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0F4B" w14:textId="77777777" w:rsidR="00C122F8" w:rsidRPr="007667B3" w:rsidRDefault="00D579F7" w:rsidP="003532F4">
      <w:pPr>
        <w:widowControl w:val="0"/>
        <w:spacing w:after="0" w:line="380" w:lineRule="exact"/>
        <w:jc w:val="center"/>
        <w:rPr>
          <w:rFonts w:asciiTheme="majorHAnsi" w:hAnsiTheme="majorHAnsi" w:cstheme="majorHAnsi"/>
          <w:b/>
          <w:spacing w:val="0"/>
        </w:rPr>
      </w:pPr>
      <w:r w:rsidRPr="007667B3">
        <w:rPr>
          <w:rFonts w:asciiTheme="majorHAnsi" w:hAnsiTheme="majorHAnsi" w:cstheme="majorHAnsi"/>
          <w:b/>
          <w:spacing w:val="0"/>
        </w:rPr>
        <w:t xml:space="preserve">PHÁT BIỂU </w:t>
      </w:r>
      <w:r w:rsidR="003A277A" w:rsidRPr="007667B3">
        <w:rPr>
          <w:rFonts w:asciiTheme="majorHAnsi" w:hAnsiTheme="majorHAnsi" w:cstheme="majorHAnsi"/>
          <w:b/>
          <w:spacing w:val="0"/>
        </w:rPr>
        <w:t xml:space="preserve">KHAI MẠC </w:t>
      </w:r>
      <w:r w:rsidR="004C6F5E" w:rsidRPr="007667B3">
        <w:rPr>
          <w:rFonts w:asciiTheme="majorHAnsi" w:hAnsiTheme="majorHAnsi" w:cstheme="majorHAnsi"/>
          <w:b/>
          <w:spacing w:val="0"/>
        </w:rPr>
        <w:t xml:space="preserve">CỦA </w:t>
      </w:r>
      <w:r w:rsidR="003A277A" w:rsidRPr="007667B3">
        <w:rPr>
          <w:rFonts w:asciiTheme="majorHAnsi" w:hAnsiTheme="majorHAnsi" w:cstheme="majorHAnsi"/>
          <w:b/>
          <w:spacing w:val="0"/>
        </w:rPr>
        <w:t>CHỦ TỊCH UBND TỈNH</w:t>
      </w:r>
      <w:r w:rsidR="00C122F8" w:rsidRPr="007667B3">
        <w:rPr>
          <w:rFonts w:asciiTheme="majorHAnsi" w:hAnsiTheme="majorHAnsi" w:cstheme="majorHAnsi"/>
          <w:b/>
          <w:spacing w:val="0"/>
        </w:rPr>
        <w:t xml:space="preserve"> </w:t>
      </w:r>
    </w:p>
    <w:p w14:paraId="64868B48" w14:textId="77777777" w:rsidR="00D579F7" w:rsidRPr="007667B3" w:rsidRDefault="00484372" w:rsidP="003532F4">
      <w:pPr>
        <w:widowControl w:val="0"/>
        <w:spacing w:after="0" w:line="380" w:lineRule="exact"/>
        <w:jc w:val="center"/>
        <w:rPr>
          <w:rFonts w:asciiTheme="majorHAnsi" w:hAnsiTheme="majorHAnsi" w:cstheme="majorHAnsi"/>
          <w:b/>
          <w:sz w:val="22"/>
          <w:szCs w:val="22"/>
        </w:rPr>
      </w:pPr>
      <w:r w:rsidRPr="007667B3">
        <w:rPr>
          <w:rFonts w:asciiTheme="majorHAnsi" w:hAnsiTheme="majorHAnsi" w:cstheme="majorHAnsi"/>
          <w:b/>
          <w:sz w:val="22"/>
          <w:szCs w:val="22"/>
        </w:rPr>
        <w:t xml:space="preserve">TẠI </w:t>
      </w:r>
      <w:r w:rsidR="00D579F7" w:rsidRPr="007667B3">
        <w:rPr>
          <w:rFonts w:asciiTheme="majorHAnsi" w:hAnsiTheme="majorHAnsi" w:cstheme="majorHAnsi"/>
          <w:b/>
          <w:sz w:val="22"/>
          <w:szCs w:val="22"/>
        </w:rPr>
        <w:t xml:space="preserve">HỘI NGHỊ XÚC TIẾN ĐẦU TƯ LĨNH VỰC NÔNG NGHIỆP TỈNH </w:t>
      </w:r>
      <w:r w:rsidR="00421A36" w:rsidRPr="007667B3">
        <w:rPr>
          <w:rFonts w:asciiTheme="majorHAnsi" w:hAnsiTheme="majorHAnsi" w:cstheme="majorHAnsi"/>
          <w:b/>
          <w:sz w:val="22"/>
          <w:szCs w:val="22"/>
        </w:rPr>
        <w:t>ĐẮK LẮK</w:t>
      </w:r>
      <w:r w:rsidR="00D579F7" w:rsidRPr="007667B3">
        <w:rPr>
          <w:rFonts w:asciiTheme="majorHAnsi" w:hAnsiTheme="majorHAnsi" w:cstheme="majorHAnsi"/>
          <w:b/>
          <w:sz w:val="22"/>
          <w:szCs w:val="22"/>
        </w:rPr>
        <w:t xml:space="preserve"> NĂM 202</w:t>
      </w:r>
      <w:r w:rsidR="00421A36" w:rsidRPr="007667B3">
        <w:rPr>
          <w:rFonts w:asciiTheme="majorHAnsi" w:hAnsiTheme="majorHAnsi" w:cstheme="majorHAnsi"/>
          <w:b/>
          <w:sz w:val="22"/>
          <w:szCs w:val="22"/>
        </w:rPr>
        <w:t>2</w:t>
      </w:r>
    </w:p>
    <w:p w14:paraId="189A3D99" w14:textId="77777777" w:rsidR="003A277A" w:rsidRPr="007667B3" w:rsidRDefault="003A277A" w:rsidP="003532F4">
      <w:pPr>
        <w:pStyle w:val="ThngthngWeb"/>
        <w:widowControl w:val="0"/>
        <w:shd w:val="clear" w:color="auto" w:fill="FFFFFF"/>
        <w:spacing w:before="60" w:beforeAutospacing="0" w:after="0" w:afterAutospacing="0" w:line="380" w:lineRule="exact"/>
        <w:ind w:firstLine="567"/>
        <w:jc w:val="both"/>
        <w:rPr>
          <w:rStyle w:val="Nhnmanh"/>
          <w:rFonts w:asciiTheme="majorHAnsi" w:hAnsiTheme="majorHAnsi" w:cstheme="majorHAnsi"/>
          <w:b/>
          <w:sz w:val="28"/>
          <w:szCs w:val="28"/>
          <w:bdr w:val="none" w:sz="0" w:space="0" w:color="auto" w:frame="1"/>
        </w:rPr>
      </w:pPr>
    </w:p>
    <w:p w14:paraId="7039D465" w14:textId="40132675" w:rsidR="00A60601" w:rsidRPr="007667B3" w:rsidRDefault="00D74132" w:rsidP="003532F4">
      <w:pPr>
        <w:pStyle w:val="ThngthngWeb"/>
        <w:widowControl w:val="0"/>
        <w:shd w:val="clear" w:color="auto" w:fill="FFFFFF"/>
        <w:spacing w:before="120" w:beforeAutospacing="0" w:after="0" w:afterAutospacing="0" w:line="380" w:lineRule="exact"/>
        <w:ind w:left="851" w:hanging="284"/>
        <w:jc w:val="both"/>
        <w:rPr>
          <w:rStyle w:val="Nhnmanh"/>
          <w:rFonts w:asciiTheme="majorHAnsi" w:hAnsiTheme="majorHAnsi" w:cstheme="majorHAnsi"/>
          <w:sz w:val="30"/>
          <w:szCs w:val="30"/>
          <w:bdr w:val="none" w:sz="0" w:space="0" w:color="auto" w:frame="1"/>
        </w:rPr>
      </w:pPr>
      <w:r w:rsidRPr="007667B3">
        <w:rPr>
          <w:rStyle w:val="Nhnmanh"/>
          <w:rFonts w:asciiTheme="majorHAnsi" w:hAnsiTheme="majorHAnsi" w:cstheme="majorHAnsi"/>
          <w:sz w:val="30"/>
          <w:szCs w:val="30"/>
          <w:bdr w:val="none" w:sz="0" w:space="0" w:color="auto" w:frame="1"/>
        </w:rPr>
        <w:t xml:space="preserve">- </w:t>
      </w:r>
      <w:r w:rsidR="00A15427" w:rsidRPr="007667B3">
        <w:rPr>
          <w:rStyle w:val="Nhnmanh"/>
          <w:rFonts w:asciiTheme="majorHAnsi" w:hAnsiTheme="majorHAnsi" w:cstheme="majorHAnsi"/>
          <w:sz w:val="30"/>
          <w:szCs w:val="30"/>
          <w:bdr w:val="none" w:sz="0" w:space="0" w:color="auto" w:frame="1"/>
        </w:rPr>
        <w:t xml:space="preserve">Kính thưa đồng chí </w:t>
      </w:r>
      <w:r w:rsidR="00D57842" w:rsidRPr="007667B3">
        <w:rPr>
          <w:rStyle w:val="Nhnmanh"/>
          <w:rFonts w:asciiTheme="majorHAnsi" w:hAnsiTheme="majorHAnsi" w:cstheme="majorHAnsi"/>
          <w:sz w:val="30"/>
          <w:szCs w:val="30"/>
          <w:bdr w:val="none" w:sz="0" w:space="0" w:color="auto" w:frame="1"/>
        </w:rPr>
        <w:t>Phùng Đức Tiến, Thứ trưởng</w:t>
      </w:r>
      <w:r w:rsidR="00581290" w:rsidRPr="007667B3">
        <w:rPr>
          <w:rStyle w:val="Nhnmanh"/>
          <w:rFonts w:asciiTheme="majorHAnsi" w:hAnsiTheme="majorHAnsi" w:cstheme="majorHAnsi"/>
          <w:color w:val="C00000"/>
          <w:sz w:val="30"/>
          <w:szCs w:val="30"/>
          <w:bdr w:val="none" w:sz="0" w:space="0" w:color="auto" w:frame="1"/>
        </w:rPr>
        <w:t xml:space="preserve"> </w:t>
      </w:r>
      <w:r w:rsidR="00581290" w:rsidRPr="007667B3">
        <w:rPr>
          <w:rStyle w:val="Nhnmanh"/>
          <w:rFonts w:asciiTheme="majorHAnsi" w:hAnsiTheme="majorHAnsi" w:cstheme="majorHAnsi"/>
          <w:sz w:val="30"/>
          <w:szCs w:val="30"/>
          <w:bdr w:val="none" w:sz="0" w:space="0" w:color="auto" w:frame="1"/>
        </w:rPr>
        <w:t xml:space="preserve">Bộ Nông </w:t>
      </w:r>
      <w:r w:rsidR="00A60601" w:rsidRPr="007667B3">
        <w:rPr>
          <w:rStyle w:val="Nhnmanh"/>
          <w:rFonts w:asciiTheme="majorHAnsi" w:hAnsiTheme="majorHAnsi" w:cstheme="majorHAnsi"/>
          <w:sz w:val="30"/>
          <w:szCs w:val="30"/>
          <w:bdr w:val="none" w:sz="0" w:space="0" w:color="auto" w:frame="1"/>
        </w:rPr>
        <w:t>nghiệp và Phát triển nông thôn;</w:t>
      </w:r>
    </w:p>
    <w:p w14:paraId="75962145" w14:textId="77777777" w:rsidR="00475A16" w:rsidRPr="007667B3" w:rsidRDefault="00D74132" w:rsidP="003532F4">
      <w:pPr>
        <w:pStyle w:val="ThngthngWeb"/>
        <w:widowControl w:val="0"/>
        <w:shd w:val="clear" w:color="auto" w:fill="FFFFFF"/>
        <w:spacing w:before="120" w:beforeAutospacing="0" w:after="0" w:afterAutospacing="0" w:line="380" w:lineRule="exact"/>
        <w:ind w:left="851" w:hanging="284"/>
        <w:jc w:val="both"/>
        <w:rPr>
          <w:rStyle w:val="Nhnmanh"/>
          <w:rFonts w:asciiTheme="majorHAnsi" w:hAnsiTheme="majorHAnsi" w:cstheme="majorHAnsi"/>
          <w:sz w:val="30"/>
          <w:szCs w:val="30"/>
          <w:bdr w:val="none" w:sz="0" w:space="0" w:color="auto" w:frame="1"/>
        </w:rPr>
      </w:pPr>
      <w:r w:rsidRPr="007667B3">
        <w:rPr>
          <w:rStyle w:val="Nhnmanh"/>
          <w:rFonts w:asciiTheme="majorHAnsi" w:hAnsiTheme="majorHAnsi" w:cstheme="majorHAnsi"/>
          <w:sz w:val="30"/>
          <w:szCs w:val="30"/>
          <w:bdr w:val="none" w:sz="0" w:space="0" w:color="auto" w:frame="1"/>
        </w:rPr>
        <w:t xml:space="preserve">- </w:t>
      </w:r>
      <w:r w:rsidR="00475A16" w:rsidRPr="007667B3">
        <w:rPr>
          <w:rStyle w:val="Nhnmanh"/>
          <w:rFonts w:asciiTheme="majorHAnsi" w:hAnsiTheme="majorHAnsi" w:cstheme="majorHAnsi"/>
          <w:sz w:val="30"/>
          <w:szCs w:val="30"/>
          <w:bdr w:val="none" w:sz="0" w:space="0" w:color="auto" w:frame="1"/>
        </w:rPr>
        <w:t xml:space="preserve">Kính thưa đồng chí Nguyễn Đình Trung, Ủy viên Ban chấp hành </w:t>
      </w:r>
      <w:r w:rsidR="00A60601" w:rsidRPr="007667B3">
        <w:rPr>
          <w:rStyle w:val="Nhnmanh"/>
          <w:rFonts w:asciiTheme="majorHAnsi" w:hAnsiTheme="majorHAnsi" w:cstheme="majorHAnsi"/>
          <w:sz w:val="30"/>
          <w:szCs w:val="30"/>
          <w:bdr w:val="none" w:sz="0" w:space="0" w:color="auto" w:frame="1"/>
        </w:rPr>
        <w:t>Trung Đảng, Bí Thư Tỉnh ủy;</w:t>
      </w:r>
    </w:p>
    <w:p w14:paraId="1B875A91" w14:textId="18A6411D" w:rsidR="00D74132" w:rsidRPr="007667B3" w:rsidRDefault="00D74132" w:rsidP="003532F4">
      <w:pPr>
        <w:widowControl w:val="0"/>
        <w:spacing w:before="120" w:after="0" w:line="380" w:lineRule="exact"/>
        <w:ind w:left="851" w:hanging="284"/>
        <w:jc w:val="both"/>
        <w:rPr>
          <w:rStyle w:val="Nhnmanh"/>
          <w:rFonts w:asciiTheme="majorHAnsi" w:eastAsia="Times New Roman" w:hAnsiTheme="majorHAnsi" w:cstheme="majorHAnsi"/>
          <w:spacing w:val="0"/>
          <w:sz w:val="30"/>
          <w:szCs w:val="30"/>
          <w:bdr w:val="none" w:sz="0" w:space="0" w:color="auto" w:frame="1"/>
        </w:rPr>
      </w:pPr>
      <w:r w:rsidRPr="007667B3">
        <w:rPr>
          <w:rStyle w:val="Nhnmanh"/>
          <w:rFonts w:asciiTheme="majorHAnsi" w:eastAsia="Times New Roman" w:hAnsiTheme="majorHAnsi" w:cstheme="majorHAnsi"/>
          <w:spacing w:val="0"/>
          <w:sz w:val="30"/>
          <w:szCs w:val="30"/>
          <w:bdr w:val="none" w:sz="0" w:space="0" w:color="auto" w:frame="1"/>
        </w:rPr>
        <w:t xml:space="preserve">- Kính thưa các đồng chí lãnh đạo các </w:t>
      </w:r>
      <w:r w:rsidR="00167DFA" w:rsidRPr="007667B3">
        <w:rPr>
          <w:rStyle w:val="Nhnmanh"/>
          <w:rFonts w:asciiTheme="majorHAnsi" w:eastAsia="Times New Roman" w:hAnsiTheme="majorHAnsi" w:cstheme="majorHAnsi"/>
          <w:spacing w:val="0"/>
          <w:sz w:val="30"/>
          <w:szCs w:val="30"/>
          <w:bdr w:val="none" w:sz="0" w:space="0" w:color="auto" w:frame="1"/>
        </w:rPr>
        <w:t xml:space="preserve">Ban, </w:t>
      </w:r>
      <w:r w:rsidRPr="007667B3">
        <w:rPr>
          <w:rStyle w:val="Nhnmanh"/>
          <w:rFonts w:asciiTheme="majorHAnsi" w:eastAsia="Times New Roman" w:hAnsiTheme="majorHAnsi" w:cstheme="majorHAnsi"/>
          <w:spacing w:val="0"/>
          <w:sz w:val="30"/>
          <w:szCs w:val="30"/>
          <w:bdr w:val="none" w:sz="0" w:space="0" w:color="auto" w:frame="1"/>
        </w:rPr>
        <w:t xml:space="preserve">bộ, ngành Trung ương; </w:t>
      </w:r>
      <w:r w:rsidR="0049542F" w:rsidRPr="007667B3">
        <w:rPr>
          <w:rStyle w:val="Nhnmanh"/>
          <w:rFonts w:asciiTheme="majorHAnsi" w:eastAsia="Times New Roman" w:hAnsiTheme="majorHAnsi" w:cstheme="majorHAnsi"/>
          <w:spacing w:val="0"/>
          <w:sz w:val="30"/>
          <w:szCs w:val="30"/>
          <w:bdr w:val="none" w:sz="0" w:space="0" w:color="auto" w:frame="1"/>
        </w:rPr>
        <w:t>các đồng chí</w:t>
      </w:r>
      <w:r w:rsidRPr="007667B3">
        <w:rPr>
          <w:rStyle w:val="Nhnmanh"/>
          <w:rFonts w:asciiTheme="majorHAnsi" w:eastAsia="Times New Roman" w:hAnsiTheme="majorHAnsi" w:cstheme="majorHAnsi"/>
          <w:spacing w:val="0"/>
          <w:sz w:val="30"/>
          <w:szCs w:val="30"/>
          <w:bdr w:val="none" w:sz="0" w:space="0" w:color="auto" w:frame="1"/>
        </w:rPr>
        <w:t xml:space="preserve"> Lãnh đạo các </w:t>
      </w:r>
      <w:r w:rsidR="007F38D3">
        <w:rPr>
          <w:rStyle w:val="Nhnmanh"/>
          <w:rFonts w:asciiTheme="majorHAnsi" w:eastAsia="Times New Roman" w:hAnsiTheme="majorHAnsi" w:cstheme="majorHAnsi"/>
          <w:spacing w:val="0"/>
          <w:sz w:val="30"/>
          <w:szCs w:val="30"/>
          <w:bdr w:val="none" w:sz="0" w:space="0" w:color="auto" w:frame="1"/>
        </w:rPr>
        <w:t>địa phương</w:t>
      </w:r>
      <w:r w:rsidRPr="007667B3">
        <w:rPr>
          <w:rStyle w:val="Nhnmanh"/>
          <w:rFonts w:asciiTheme="majorHAnsi" w:eastAsia="Times New Roman" w:hAnsiTheme="majorHAnsi" w:cstheme="majorHAnsi"/>
          <w:spacing w:val="0"/>
          <w:sz w:val="30"/>
          <w:szCs w:val="30"/>
          <w:bdr w:val="none" w:sz="0" w:space="0" w:color="auto" w:frame="1"/>
        </w:rPr>
        <w:t>;</w:t>
      </w:r>
    </w:p>
    <w:p w14:paraId="43E546BC" w14:textId="6BC4AD43" w:rsidR="00D74132" w:rsidRPr="007667B3" w:rsidRDefault="00D74132" w:rsidP="003532F4">
      <w:pPr>
        <w:widowControl w:val="0"/>
        <w:spacing w:before="120" w:after="0" w:line="380" w:lineRule="exact"/>
        <w:ind w:left="851" w:hanging="284"/>
        <w:jc w:val="both"/>
        <w:rPr>
          <w:rStyle w:val="Nhnmanh"/>
          <w:rFonts w:asciiTheme="majorHAnsi" w:eastAsia="Times New Roman" w:hAnsiTheme="majorHAnsi" w:cstheme="majorHAnsi"/>
          <w:spacing w:val="0"/>
          <w:sz w:val="30"/>
          <w:szCs w:val="30"/>
          <w:bdr w:val="none" w:sz="0" w:space="0" w:color="auto" w:frame="1"/>
        </w:rPr>
      </w:pPr>
      <w:r w:rsidRPr="007667B3">
        <w:rPr>
          <w:rStyle w:val="Nhnmanh"/>
          <w:rFonts w:asciiTheme="majorHAnsi" w:eastAsia="Times New Roman" w:hAnsiTheme="majorHAnsi" w:cstheme="majorHAnsi"/>
          <w:spacing w:val="0"/>
          <w:sz w:val="30"/>
          <w:szCs w:val="30"/>
          <w:bdr w:val="none" w:sz="0" w:space="0" w:color="auto" w:frame="1"/>
        </w:rPr>
        <w:t xml:space="preserve">- Thưa </w:t>
      </w:r>
      <w:r w:rsidR="00E45192">
        <w:rPr>
          <w:rStyle w:val="Nhnmanh"/>
          <w:rFonts w:asciiTheme="majorHAnsi" w:eastAsia="Times New Roman" w:hAnsiTheme="majorHAnsi" w:cstheme="majorHAnsi"/>
          <w:spacing w:val="0"/>
          <w:sz w:val="30"/>
          <w:szCs w:val="30"/>
          <w:bdr w:val="none" w:sz="0" w:space="0" w:color="auto" w:frame="1"/>
        </w:rPr>
        <w:t xml:space="preserve">toàn thể </w:t>
      </w:r>
      <w:r w:rsidRPr="007667B3">
        <w:rPr>
          <w:rStyle w:val="Nhnmanh"/>
          <w:rFonts w:asciiTheme="majorHAnsi" w:eastAsia="Times New Roman" w:hAnsiTheme="majorHAnsi" w:cstheme="majorHAnsi"/>
          <w:spacing w:val="0"/>
          <w:sz w:val="30"/>
          <w:szCs w:val="30"/>
          <w:bdr w:val="none" w:sz="0" w:space="0" w:color="auto" w:frame="1"/>
        </w:rPr>
        <w:t>quý vị!</w:t>
      </w:r>
    </w:p>
    <w:p w14:paraId="4DD783DF" w14:textId="2DAB0F2F" w:rsidR="00BE5FEC" w:rsidRPr="007667B3" w:rsidRDefault="00027D57" w:rsidP="003532F4">
      <w:pPr>
        <w:widowControl w:val="0"/>
        <w:spacing w:before="120" w:after="0" w:line="380" w:lineRule="exact"/>
        <w:ind w:firstLine="567"/>
        <w:jc w:val="both"/>
        <w:rPr>
          <w:rFonts w:asciiTheme="majorHAnsi" w:hAnsiTheme="majorHAnsi" w:cstheme="majorHAnsi"/>
          <w:spacing w:val="0"/>
          <w:sz w:val="30"/>
          <w:szCs w:val="30"/>
        </w:rPr>
      </w:pPr>
      <w:r>
        <w:rPr>
          <w:rFonts w:asciiTheme="majorHAnsi" w:hAnsiTheme="majorHAnsi" w:cstheme="majorHAnsi"/>
          <w:spacing w:val="0"/>
          <w:sz w:val="30"/>
          <w:szCs w:val="30"/>
        </w:rPr>
        <w:t>T</w:t>
      </w:r>
      <w:r w:rsidR="006E3249" w:rsidRPr="007667B3">
        <w:rPr>
          <w:rFonts w:asciiTheme="majorHAnsi" w:hAnsiTheme="majorHAnsi" w:cstheme="majorHAnsi"/>
          <w:spacing w:val="0"/>
          <w:sz w:val="30"/>
          <w:szCs w:val="30"/>
          <w:lang w:val="vi-VN"/>
        </w:rPr>
        <w:t xml:space="preserve">rong không </w:t>
      </w:r>
      <w:proofErr w:type="spellStart"/>
      <w:r w:rsidR="006E3249" w:rsidRPr="007667B3">
        <w:rPr>
          <w:rFonts w:asciiTheme="majorHAnsi" w:hAnsiTheme="majorHAnsi" w:cstheme="majorHAnsi"/>
          <w:spacing w:val="0"/>
          <w:sz w:val="30"/>
          <w:szCs w:val="30"/>
          <w:lang w:val="vi-VN"/>
        </w:rPr>
        <w:t>khí</w:t>
      </w:r>
      <w:proofErr w:type="spellEnd"/>
      <w:r w:rsidR="006E3249" w:rsidRPr="007667B3">
        <w:rPr>
          <w:rFonts w:asciiTheme="majorHAnsi" w:hAnsiTheme="majorHAnsi" w:cstheme="majorHAnsi"/>
          <w:spacing w:val="0"/>
          <w:sz w:val="30"/>
          <w:szCs w:val="30"/>
          <w:lang w:val="vi-VN"/>
        </w:rPr>
        <w:t xml:space="preserve"> vui tươi, </w:t>
      </w:r>
      <w:proofErr w:type="spellStart"/>
      <w:r w:rsidR="006E3249" w:rsidRPr="007667B3">
        <w:rPr>
          <w:rFonts w:asciiTheme="majorHAnsi" w:hAnsiTheme="majorHAnsi" w:cstheme="majorHAnsi"/>
          <w:spacing w:val="0"/>
          <w:sz w:val="30"/>
          <w:szCs w:val="30"/>
          <w:lang w:val="vi-VN"/>
        </w:rPr>
        <w:t>phấn</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khởi</w:t>
      </w:r>
      <w:proofErr w:type="spellEnd"/>
      <w:r w:rsidR="00D77941">
        <w:rPr>
          <w:rFonts w:asciiTheme="majorHAnsi" w:hAnsiTheme="majorHAnsi" w:cstheme="majorHAnsi"/>
          <w:spacing w:val="0"/>
          <w:sz w:val="30"/>
          <w:szCs w:val="30"/>
        </w:rPr>
        <w:t xml:space="preserve"> </w:t>
      </w:r>
      <w:proofErr w:type="spellStart"/>
      <w:r w:rsidR="006E3249" w:rsidRPr="007667B3">
        <w:rPr>
          <w:rFonts w:asciiTheme="majorHAnsi" w:hAnsiTheme="majorHAnsi" w:cstheme="majorHAnsi"/>
          <w:spacing w:val="0"/>
          <w:sz w:val="30"/>
          <w:szCs w:val="30"/>
          <w:lang w:val="vi-VN"/>
        </w:rPr>
        <w:t>chào</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mừng</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kỷ</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niệm</w:t>
      </w:r>
      <w:proofErr w:type="spellEnd"/>
      <w:r w:rsidR="006E3249" w:rsidRPr="007667B3">
        <w:rPr>
          <w:rFonts w:asciiTheme="majorHAnsi" w:hAnsiTheme="majorHAnsi" w:cstheme="majorHAnsi"/>
          <w:spacing w:val="0"/>
          <w:sz w:val="30"/>
          <w:szCs w:val="30"/>
          <w:lang w:val="vi-VN"/>
        </w:rPr>
        <w:t xml:space="preserve"> </w:t>
      </w:r>
      <w:r w:rsidR="006E3249" w:rsidRPr="007667B3">
        <w:rPr>
          <w:rFonts w:asciiTheme="majorHAnsi" w:hAnsiTheme="majorHAnsi" w:cstheme="majorHAnsi"/>
          <w:spacing w:val="0"/>
          <w:sz w:val="30"/>
          <w:szCs w:val="30"/>
        </w:rPr>
        <w:t>những ngày tháng tư lịch sử</w:t>
      </w:r>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tại</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thành</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phố</w:t>
      </w:r>
      <w:proofErr w:type="spellEnd"/>
      <w:r w:rsidR="006E3249" w:rsidRPr="007667B3">
        <w:rPr>
          <w:rFonts w:asciiTheme="majorHAnsi" w:hAnsiTheme="majorHAnsi" w:cstheme="majorHAnsi"/>
          <w:spacing w:val="0"/>
          <w:sz w:val="30"/>
          <w:szCs w:val="30"/>
          <w:lang w:val="vi-VN"/>
        </w:rPr>
        <w:t xml:space="preserve"> Buôn Ma </w:t>
      </w:r>
      <w:proofErr w:type="spellStart"/>
      <w:r w:rsidR="006E3249" w:rsidRPr="007667B3">
        <w:rPr>
          <w:rFonts w:asciiTheme="majorHAnsi" w:hAnsiTheme="majorHAnsi" w:cstheme="majorHAnsi"/>
          <w:spacing w:val="0"/>
          <w:sz w:val="30"/>
          <w:szCs w:val="30"/>
          <w:lang w:val="vi-VN"/>
        </w:rPr>
        <w:t>Thuột</w:t>
      </w:r>
      <w:proofErr w:type="spellEnd"/>
      <w:r w:rsidR="006E3249" w:rsidRPr="007667B3">
        <w:rPr>
          <w:rFonts w:asciiTheme="majorHAnsi" w:hAnsiTheme="majorHAnsi" w:cstheme="majorHAnsi"/>
          <w:spacing w:val="0"/>
          <w:sz w:val="30"/>
          <w:szCs w:val="30"/>
          <w:lang w:val="vi-VN"/>
        </w:rPr>
        <w:t xml:space="preserve"> thân </w:t>
      </w:r>
      <w:proofErr w:type="spellStart"/>
      <w:r w:rsidR="006E3249" w:rsidRPr="007667B3">
        <w:rPr>
          <w:rFonts w:asciiTheme="majorHAnsi" w:hAnsiTheme="majorHAnsi" w:cstheme="majorHAnsi"/>
          <w:spacing w:val="0"/>
          <w:sz w:val="30"/>
          <w:szCs w:val="30"/>
          <w:lang w:val="vi-VN"/>
        </w:rPr>
        <w:t>thiện</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và</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mến</w:t>
      </w:r>
      <w:proofErr w:type="spellEnd"/>
      <w:r w:rsidR="006E3249" w:rsidRPr="007667B3">
        <w:rPr>
          <w:rFonts w:asciiTheme="majorHAnsi" w:hAnsiTheme="majorHAnsi" w:cstheme="majorHAnsi"/>
          <w:spacing w:val="0"/>
          <w:sz w:val="30"/>
          <w:szCs w:val="30"/>
          <w:lang w:val="vi-VN"/>
        </w:rPr>
        <w:t xml:space="preserve"> </w:t>
      </w:r>
      <w:proofErr w:type="spellStart"/>
      <w:r w:rsidR="006E3249" w:rsidRPr="007667B3">
        <w:rPr>
          <w:rFonts w:asciiTheme="majorHAnsi" w:hAnsiTheme="majorHAnsi" w:cstheme="majorHAnsi"/>
          <w:spacing w:val="0"/>
          <w:sz w:val="30"/>
          <w:szCs w:val="30"/>
          <w:lang w:val="vi-VN"/>
        </w:rPr>
        <w:t>khách</w:t>
      </w:r>
      <w:proofErr w:type="spellEnd"/>
      <w:r w:rsidR="006E3249" w:rsidRPr="007667B3">
        <w:rPr>
          <w:rFonts w:asciiTheme="majorHAnsi" w:hAnsiTheme="majorHAnsi" w:cstheme="majorHAnsi"/>
          <w:spacing w:val="0"/>
          <w:sz w:val="30"/>
          <w:szCs w:val="30"/>
          <w:lang w:val="vi-VN"/>
        </w:rPr>
        <w:t xml:space="preserve">, </w:t>
      </w:r>
      <w:r w:rsidR="00BE5FEC" w:rsidRPr="007667B3">
        <w:rPr>
          <w:rFonts w:asciiTheme="majorHAnsi" w:hAnsiTheme="majorHAnsi" w:cstheme="majorHAnsi"/>
          <w:spacing w:val="0"/>
          <w:sz w:val="30"/>
          <w:szCs w:val="30"/>
        </w:rPr>
        <w:t xml:space="preserve">cùng với sự đồng hành của </w:t>
      </w:r>
      <w:r w:rsidR="00BE5FEC" w:rsidRPr="007667B3">
        <w:rPr>
          <w:rStyle w:val="Nhnmanh"/>
          <w:rFonts w:asciiTheme="majorHAnsi" w:hAnsiTheme="majorHAnsi" w:cstheme="majorHAnsi"/>
          <w:i w:val="0"/>
          <w:spacing w:val="0"/>
          <w:sz w:val="30"/>
          <w:szCs w:val="30"/>
          <w:bdr w:val="none" w:sz="0" w:space="0" w:color="auto" w:frame="1"/>
        </w:rPr>
        <w:t>Bộ Nông nghiệp và Phát triển nông thôn</w:t>
      </w:r>
      <w:r w:rsidR="00BE5FEC" w:rsidRPr="007667B3">
        <w:rPr>
          <w:rFonts w:asciiTheme="majorHAnsi" w:hAnsiTheme="majorHAnsi" w:cstheme="majorHAnsi"/>
          <w:i/>
          <w:spacing w:val="0"/>
          <w:sz w:val="30"/>
          <w:szCs w:val="30"/>
        </w:rPr>
        <w:t>,</w:t>
      </w:r>
      <w:r w:rsidR="00BE5FEC" w:rsidRPr="007667B3">
        <w:rPr>
          <w:rFonts w:asciiTheme="majorHAnsi" w:hAnsiTheme="majorHAnsi" w:cstheme="majorHAnsi"/>
          <w:spacing w:val="0"/>
          <w:sz w:val="30"/>
          <w:szCs w:val="30"/>
        </w:rPr>
        <w:t xml:space="preserve"> </w:t>
      </w:r>
      <w:r>
        <w:rPr>
          <w:rFonts w:asciiTheme="majorHAnsi" w:hAnsiTheme="majorHAnsi" w:cstheme="majorHAnsi"/>
          <w:spacing w:val="0"/>
          <w:sz w:val="30"/>
          <w:szCs w:val="30"/>
        </w:rPr>
        <w:t>h</w:t>
      </w:r>
      <w:r w:rsidRPr="007667B3">
        <w:rPr>
          <w:rFonts w:asciiTheme="majorHAnsi" w:hAnsiTheme="majorHAnsi" w:cstheme="majorHAnsi"/>
          <w:spacing w:val="0"/>
          <w:sz w:val="30"/>
          <w:szCs w:val="30"/>
          <w:lang w:val="vi-VN"/>
        </w:rPr>
        <w:t>ôm nay</w:t>
      </w:r>
      <w:r>
        <w:rPr>
          <w:rFonts w:asciiTheme="majorHAnsi" w:hAnsiTheme="majorHAnsi" w:cstheme="majorHAnsi"/>
          <w:spacing w:val="0"/>
          <w:sz w:val="30"/>
          <w:szCs w:val="30"/>
        </w:rPr>
        <w:t xml:space="preserve"> </w:t>
      </w:r>
      <w:proofErr w:type="spellStart"/>
      <w:r w:rsidR="00B43A7E" w:rsidRPr="007667B3">
        <w:rPr>
          <w:rFonts w:asciiTheme="majorHAnsi" w:hAnsiTheme="majorHAnsi" w:cstheme="majorHAnsi"/>
          <w:spacing w:val="0"/>
          <w:sz w:val="30"/>
          <w:szCs w:val="30"/>
          <w:lang w:val="vi-VN"/>
        </w:rPr>
        <w:t>tỉnh</w:t>
      </w:r>
      <w:proofErr w:type="spellEnd"/>
      <w:r w:rsidR="00B43A7E" w:rsidRPr="007667B3">
        <w:rPr>
          <w:rFonts w:asciiTheme="majorHAnsi" w:hAnsiTheme="majorHAnsi" w:cstheme="majorHAnsi"/>
          <w:spacing w:val="0"/>
          <w:sz w:val="30"/>
          <w:szCs w:val="30"/>
          <w:lang w:val="vi-VN"/>
        </w:rPr>
        <w:t xml:space="preserve"> </w:t>
      </w:r>
      <w:proofErr w:type="spellStart"/>
      <w:r w:rsidR="004C04A1" w:rsidRPr="007667B3">
        <w:rPr>
          <w:rFonts w:asciiTheme="majorHAnsi" w:hAnsiTheme="majorHAnsi" w:cstheme="majorHAnsi"/>
          <w:spacing w:val="0"/>
          <w:sz w:val="30"/>
          <w:szCs w:val="30"/>
          <w:lang w:val="vi-VN"/>
        </w:rPr>
        <w:t>Đắk</w:t>
      </w:r>
      <w:proofErr w:type="spellEnd"/>
      <w:r w:rsidR="004C04A1" w:rsidRPr="007667B3">
        <w:rPr>
          <w:rFonts w:asciiTheme="majorHAnsi" w:hAnsiTheme="majorHAnsi" w:cstheme="majorHAnsi"/>
          <w:spacing w:val="0"/>
          <w:sz w:val="30"/>
          <w:szCs w:val="30"/>
          <w:lang w:val="vi-VN"/>
        </w:rPr>
        <w:t xml:space="preserve"> </w:t>
      </w:r>
      <w:proofErr w:type="spellStart"/>
      <w:r w:rsidR="004C04A1" w:rsidRPr="007667B3">
        <w:rPr>
          <w:rFonts w:asciiTheme="majorHAnsi" w:hAnsiTheme="majorHAnsi" w:cstheme="majorHAnsi"/>
          <w:spacing w:val="0"/>
          <w:sz w:val="30"/>
          <w:szCs w:val="30"/>
          <w:lang w:val="vi-VN"/>
        </w:rPr>
        <w:t>Lắk</w:t>
      </w:r>
      <w:proofErr w:type="spellEnd"/>
      <w:r w:rsidR="006E5DF9" w:rsidRPr="007667B3">
        <w:rPr>
          <w:rFonts w:asciiTheme="majorHAnsi" w:hAnsiTheme="majorHAnsi" w:cstheme="majorHAnsi"/>
          <w:spacing w:val="0"/>
          <w:sz w:val="30"/>
          <w:szCs w:val="30"/>
          <w:lang w:val="vi-VN"/>
        </w:rPr>
        <w:t xml:space="preserve"> </w:t>
      </w:r>
      <w:r w:rsidR="00BE5FEC" w:rsidRPr="007667B3">
        <w:rPr>
          <w:rFonts w:asciiTheme="majorHAnsi" w:hAnsiTheme="majorHAnsi" w:cstheme="majorHAnsi"/>
          <w:spacing w:val="0"/>
          <w:sz w:val="30"/>
          <w:szCs w:val="30"/>
        </w:rPr>
        <w:t xml:space="preserve">long trọng tổ chức </w:t>
      </w:r>
      <w:r w:rsidR="00CC7416" w:rsidRPr="007667B3">
        <w:rPr>
          <w:rFonts w:asciiTheme="majorHAnsi" w:hAnsiTheme="majorHAnsi" w:cstheme="majorHAnsi"/>
          <w:spacing w:val="0"/>
          <w:sz w:val="30"/>
          <w:szCs w:val="30"/>
        </w:rPr>
        <w:t>“</w:t>
      </w:r>
      <w:proofErr w:type="spellStart"/>
      <w:r w:rsidR="00BE5FEC" w:rsidRPr="007667B3">
        <w:rPr>
          <w:rFonts w:asciiTheme="majorHAnsi" w:hAnsiTheme="majorHAnsi" w:cstheme="majorHAnsi"/>
          <w:b/>
          <w:spacing w:val="0"/>
          <w:sz w:val="30"/>
          <w:szCs w:val="30"/>
          <w:lang w:val="vi-VN"/>
        </w:rPr>
        <w:t>Hội</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nghị</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xúc</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tiến</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đầu</w:t>
      </w:r>
      <w:proofErr w:type="spellEnd"/>
      <w:r w:rsidR="00BE5FEC" w:rsidRPr="007667B3">
        <w:rPr>
          <w:rFonts w:asciiTheme="majorHAnsi" w:hAnsiTheme="majorHAnsi" w:cstheme="majorHAnsi"/>
          <w:b/>
          <w:spacing w:val="0"/>
          <w:sz w:val="30"/>
          <w:szCs w:val="30"/>
          <w:lang w:val="vi-VN"/>
        </w:rPr>
        <w:t xml:space="preserve"> tư </w:t>
      </w:r>
      <w:proofErr w:type="spellStart"/>
      <w:r w:rsidR="00BE5FEC" w:rsidRPr="007667B3">
        <w:rPr>
          <w:rFonts w:asciiTheme="majorHAnsi" w:hAnsiTheme="majorHAnsi" w:cstheme="majorHAnsi"/>
          <w:b/>
          <w:spacing w:val="0"/>
          <w:sz w:val="30"/>
          <w:szCs w:val="30"/>
          <w:lang w:val="vi-VN"/>
        </w:rPr>
        <w:t>lĩnh</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vực</w:t>
      </w:r>
      <w:proofErr w:type="spellEnd"/>
      <w:r w:rsidR="00BE5FEC" w:rsidRPr="007667B3">
        <w:rPr>
          <w:rFonts w:asciiTheme="majorHAnsi" w:hAnsiTheme="majorHAnsi" w:cstheme="majorHAnsi"/>
          <w:b/>
          <w:spacing w:val="0"/>
          <w:sz w:val="30"/>
          <w:szCs w:val="30"/>
          <w:lang w:val="vi-VN"/>
        </w:rPr>
        <w:t xml:space="preserve"> nông </w:t>
      </w:r>
      <w:proofErr w:type="spellStart"/>
      <w:r w:rsidR="00BE5FEC" w:rsidRPr="007667B3">
        <w:rPr>
          <w:rFonts w:asciiTheme="majorHAnsi" w:hAnsiTheme="majorHAnsi" w:cstheme="majorHAnsi"/>
          <w:b/>
          <w:spacing w:val="0"/>
          <w:sz w:val="30"/>
          <w:szCs w:val="30"/>
          <w:lang w:val="vi-VN"/>
        </w:rPr>
        <w:t>nghiệp</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tỉnh</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Đắk</w:t>
      </w:r>
      <w:proofErr w:type="spellEnd"/>
      <w:r w:rsidR="00BE5FEC" w:rsidRPr="007667B3">
        <w:rPr>
          <w:rFonts w:asciiTheme="majorHAnsi" w:hAnsiTheme="majorHAnsi" w:cstheme="majorHAnsi"/>
          <w:b/>
          <w:spacing w:val="0"/>
          <w:sz w:val="30"/>
          <w:szCs w:val="30"/>
          <w:lang w:val="vi-VN"/>
        </w:rPr>
        <w:t xml:space="preserve"> </w:t>
      </w:r>
      <w:proofErr w:type="spellStart"/>
      <w:r w:rsidR="00BE5FEC" w:rsidRPr="007667B3">
        <w:rPr>
          <w:rFonts w:asciiTheme="majorHAnsi" w:hAnsiTheme="majorHAnsi" w:cstheme="majorHAnsi"/>
          <w:b/>
          <w:spacing w:val="0"/>
          <w:sz w:val="30"/>
          <w:szCs w:val="30"/>
          <w:lang w:val="vi-VN"/>
        </w:rPr>
        <w:t>Lắk</w:t>
      </w:r>
      <w:proofErr w:type="spellEnd"/>
      <w:r w:rsidR="00BE5FEC" w:rsidRPr="007667B3">
        <w:rPr>
          <w:rFonts w:asciiTheme="majorHAnsi" w:hAnsiTheme="majorHAnsi" w:cstheme="majorHAnsi"/>
          <w:b/>
          <w:spacing w:val="0"/>
          <w:sz w:val="30"/>
          <w:szCs w:val="30"/>
          <w:lang w:val="vi-VN"/>
        </w:rPr>
        <w:t xml:space="preserve"> năm 2022</w:t>
      </w:r>
      <w:r w:rsidR="00CC7416" w:rsidRPr="007667B3">
        <w:rPr>
          <w:rFonts w:asciiTheme="majorHAnsi" w:hAnsiTheme="majorHAnsi" w:cstheme="majorHAnsi"/>
          <w:b/>
          <w:spacing w:val="0"/>
          <w:sz w:val="30"/>
          <w:szCs w:val="30"/>
        </w:rPr>
        <w:t>”</w:t>
      </w:r>
      <w:r w:rsidR="003C1783" w:rsidRPr="007667B3">
        <w:rPr>
          <w:rFonts w:asciiTheme="majorHAnsi" w:hAnsiTheme="majorHAnsi" w:cstheme="majorHAnsi"/>
          <w:spacing w:val="0"/>
          <w:sz w:val="30"/>
          <w:szCs w:val="30"/>
        </w:rPr>
        <w:t>.</w:t>
      </w:r>
    </w:p>
    <w:p w14:paraId="5FEAD93A" w14:textId="6DDCDE26" w:rsidR="007C3E86" w:rsidRPr="007667B3" w:rsidRDefault="0048382C" w:rsidP="003532F4">
      <w:pPr>
        <w:widowControl w:val="0"/>
        <w:spacing w:before="120" w:after="0" w:line="380" w:lineRule="exact"/>
        <w:ind w:firstLine="567"/>
        <w:jc w:val="both"/>
        <w:rPr>
          <w:rFonts w:asciiTheme="majorHAnsi" w:hAnsiTheme="majorHAnsi" w:cstheme="majorHAnsi"/>
          <w:spacing w:val="0"/>
          <w:sz w:val="30"/>
          <w:szCs w:val="30"/>
          <w:lang w:val="vi-VN"/>
        </w:rPr>
      </w:pPr>
      <w:proofErr w:type="spellStart"/>
      <w:r w:rsidRPr="007667B3">
        <w:rPr>
          <w:rFonts w:asciiTheme="majorHAnsi" w:hAnsiTheme="majorHAnsi" w:cstheme="majorHAnsi"/>
          <w:spacing w:val="0"/>
          <w:sz w:val="30"/>
          <w:szCs w:val="30"/>
          <w:lang w:val="vi-VN"/>
        </w:rPr>
        <w:t>Lời</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đầu</w:t>
      </w:r>
      <w:proofErr w:type="spellEnd"/>
      <w:r w:rsidRPr="007667B3">
        <w:rPr>
          <w:rFonts w:asciiTheme="majorHAnsi" w:hAnsiTheme="majorHAnsi" w:cstheme="majorHAnsi"/>
          <w:spacing w:val="0"/>
          <w:sz w:val="30"/>
          <w:szCs w:val="30"/>
          <w:lang w:val="vi-VN"/>
        </w:rPr>
        <w:t xml:space="preserve"> tiên, thay </w:t>
      </w:r>
      <w:proofErr w:type="spellStart"/>
      <w:r w:rsidRPr="007667B3">
        <w:rPr>
          <w:rFonts w:asciiTheme="majorHAnsi" w:hAnsiTheme="majorHAnsi" w:cstheme="majorHAnsi"/>
          <w:spacing w:val="0"/>
          <w:sz w:val="30"/>
          <w:szCs w:val="30"/>
          <w:lang w:val="vi-VN"/>
        </w:rPr>
        <w:t>mặt</w:t>
      </w:r>
      <w:proofErr w:type="spellEnd"/>
      <w:r w:rsidRPr="007667B3">
        <w:rPr>
          <w:rFonts w:asciiTheme="majorHAnsi" w:hAnsiTheme="majorHAnsi" w:cstheme="majorHAnsi"/>
          <w:spacing w:val="0"/>
          <w:sz w:val="30"/>
          <w:szCs w:val="30"/>
          <w:lang w:val="vi-VN"/>
        </w:rPr>
        <w:t xml:space="preserve"> </w:t>
      </w:r>
      <w:r w:rsidRPr="007667B3">
        <w:rPr>
          <w:rFonts w:asciiTheme="majorHAnsi" w:hAnsiTheme="majorHAnsi" w:cstheme="majorHAnsi"/>
          <w:spacing w:val="0"/>
          <w:sz w:val="30"/>
          <w:szCs w:val="30"/>
        </w:rPr>
        <w:t>Lãnh đạo tỉnh</w:t>
      </w:r>
      <w:r w:rsidRPr="007667B3">
        <w:rPr>
          <w:rFonts w:asciiTheme="majorHAnsi" w:hAnsiTheme="majorHAnsi" w:cstheme="majorHAnsi"/>
          <w:spacing w:val="0"/>
          <w:sz w:val="30"/>
          <w:szCs w:val="30"/>
          <w:lang w:val="vi-VN"/>
        </w:rPr>
        <w:t xml:space="preserve">, tôi xin trân </w:t>
      </w:r>
      <w:proofErr w:type="spellStart"/>
      <w:r w:rsidRPr="007667B3">
        <w:rPr>
          <w:rFonts w:asciiTheme="majorHAnsi" w:hAnsiTheme="majorHAnsi" w:cstheme="majorHAnsi"/>
          <w:spacing w:val="0"/>
          <w:sz w:val="30"/>
          <w:szCs w:val="30"/>
          <w:lang w:val="vi-VN"/>
        </w:rPr>
        <w:t>trọng</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cảm</w:t>
      </w:r>
      <w:proofErr w:type="spellEnd"/>
      <w:r w:rsidRPr="007667B3">
        <w:rPr>
          <w:rFonts w:asciiTheme="majorHAnsi" w:hAnsiTheme="majorHAnsi" w:cstheme="majorHAnsi"/>
          <w:spacing w:val="0"/>
          <w:sz w:val="30"/>
          <w:szCs w:val="30"/>
          <w:lang w:val="vi-VN"/>
        </w:rPr>
        <w:t xml:space="preserve"> ơn </w:t>
      </w:r>
      <w:proofErr w:type="spellStart"/>
      <w:r w:rsidRPr="007667B3">
        <w:rPr>
          <w:rFonts w:asciiTheme="majorHAnsi" w:hAnsiTheme="majorHAnsi" w:cstheme="majorHAnsi"/>
          <w:spacing w:val="0"/>
          <w:sz w:val="30"/>
          <w:szCs w:val="30"/>
          <w:lang w:val="vi-VN"/>
        </w:rPr>
        <w:t>và</w:t>
      </w:r>
      <w:proofErr w:type="spellEnd"/>
      <w:r w:rsidR="00364454"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chào</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mừng</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các</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đồng</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chí</w:t>
      </w:r>
      <w:proofErr w:type="spellEnd"/>
      <w:r w:rsidRPr="007667B3">
        <w:rPr>
          <w:rFonts w:asciiTheme="majorHAnsi" w:hAnsiTheme="majorHAnsi" w:cstheme="majorHAnsi"/>
          <w:spacing w:val="0"/>
          <w:sz w:val="30"/>
          <w:szCs w:val="30"/>
          <w:lang w:val="vi-VN"/>
        </w:rPr>
        <w:t xml:space="preserve"> </w:t>
      </w:r>
      <w:r w:rsidR="00CC7416" w:rsidRPr="007667B3">
        <w:rPr>
          <w:rFonts w:asciiTheme="majorHAnsi" w:hAnsiTheme="majorHAnsi" w:cstheme="majorHAnsi"/>
          <w:spacing w:val="0"/>
          <w:sz w:val="30"/>
          <w:szCs w:val="30"/>
        </w:rPr>
        <w:t>L</w:t>
      </w:r>
      <w:proofErr w:type="spellStart"/>
      <w:r w:rsidRPr="007667B3">
        <w:rPr>
          <w:rFonts w:asciiTheme="majorHAnsi" w:hAnsiTheme="majorHAnsi" w:cstheme="majorHAnsi"/>
          <w:spacing w:val="0"/>
          <w:sz w:val="30"/>
          <w:szCs w:val="30"/>
          <w:lang w:val="vi-VN"/>
        </w:rPr>
        <w:t>ãnh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đạo</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các</w:t>
      </w:r>
      <w:proofErr w:type="spellEnd"/>
      <w:r w:rsidRPr="007667B3">
        <w:rPr>
          <w:rFonts w:asciiTheme="majorHAnsi" w:hAnsiTheme="majorHAnsi" w:cstheme="majorHAnsi"/>
          <w:spacing w:val="0"/>
          <w:sz w:val="30"/>
          <w:szCs w:val="30"/>
          <w:lang w:val="vi-VN"/>
        </w:rPr>
        <w:t xml:space="preserve"> </w:t>
      </w:r>
      <w:r w:rsidR="00CC7416" w:rsidRPr="007667B3">
        <w:rPr>
          <w:rFonts w:asciiTheme="majorHAnsi" w:hAnsiTheme="majorHAnsi" w:cstheme="majorHAnsi"/>
          <w:spacing w:val="0"/>
          <w:sz w:val="30"/>
          <w:szCs w:val="30"/>
        </w:rPr>
        <w:t>B</w:t>
      </w:r>
      <w:r w:rsidR="00CC7416" w:rsidRPr="007667B3">
        <w:rPr>
          <w:rFonts w:asciiTheme="majorHAnsi" w:hAnsiTheme="majorHAnsi" w:cstheme="majorHAnsi"/>
          <w:spacing w:val="0"/>
          <w:sz w:val="30"/>
          <w:szCs w:val="30"/>
          <w:lang w:val="vi-VN"/>
        </w:rPr>
        <w:t xml:space="preserve">an, </w:t>
      </w:r>
      <w:proofErr w:type="spellStart"/>
      <w:r w:rsidRPr="007667B3">
        <w:rPr>
          <w:rFonts w:asciiTheme="majorHAnsi" w:hAnsiTheme="majorHAnsi" w:cstheme="majorHAnsi"/>
          <w:spacing w:val="0"/>
          <w:sz w:val="30"/>
          <w:szCs w:val="30"/>
          <w:lang w:val="vi-VN"/>
        </w:rPr>
        <w:t>bộ</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ngành</w:t>
      </w:r>
      <w:proofErr w:type="spellEnd"/>
      <w:r w:rsidRPr="007667B3">
        <w:rPr>
          <w:rFonts w:asciiTheme="majorHAnsi" w:hAnsiTheme="majorHAnsi" w:cstheme="majorHAnsi"/>
          <w:spacing w:val="0"/>
          <w:sz w:val="30"/>
          <w:szCs w:val="30"/>
          <w:lang w:val="vi-VN"/>
        </w:rPr>
        <w:t xml:space="preserve"> Trung ương</w:t>
      </w:r>
      <w:r w:rsidR="00711905">
        <w:rPr>
          <w:rFonts w:asciiTheme="majorHAnsi" w:hAnsiTheme="majorHAnsi" w:cstheme="majorHAnsi"/>
          <w:spacing w:val="0"/>
          <w:sz w:val="30"/>
          <w:szCs w:val="30"/>
        </w:rPr>
        <w:t>,</w:t>
      </w:r>
      <w:r w:rsidR="00CC7416" w:rsidRPr="007667B3">
        <w:rPr>
          <w:rFonts w:asciiTheme="majorHAnsi" w:hAnsiTheme="majorHAnsi" w:cstheme="majorHAnsi"/>
          <w:spacing w:val="0"/>
          <w:sz w:val="30"/>
          <w:szCs w:val="30"/>
        </w:rPr>
        <w:t xml:space="preserve"> các tỉnh bạn</w:t>
      </w:r>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cảm</w:t>
      </w:r>
      <w:proofErr w:type="spellEnd"/>
      <w:r w:rsidRPr="007667B3">
        <w:rPr>
          <w:rFonts w:asciiTheme="majorHAnsi" w:hAnsiTheme="majorHAnsi" w:cstheme="majorHAnsi"/>
          <w:spacing w:val="0"/>
          <w:sz w:val="30"/>
          <w:szCs w:val="30"/>
          <w:lang w:val="vi-VN"/>
        </w:rPr>
        <w:t xml:space="preserve"> ơn </w:t>
      </w:r>
      <w:proofErr w:type="spellStart"/>
      <w:r w:rsidRPr="007667B3">
        <w:rPr>
          <w:rFonts w:asciiTheme="majorHAnsi" w:hAnsiTheme="majorHAnsi" w:cstheme="majorHAnsi"/>
          <w:spacing w:val="0"/>
          <w:sz w:val="30"/>
          <w:szCs w:val="30"/>
          <w:lang w:val="vi-VN"/>
        </w:rPr>
        <w:t>quý</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vị</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đại</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biểu</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khách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quý</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đã</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dành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thời</w:t>
      </w:r>
      <w:proofErr w:type="spellEnd"/>
      <w:r w:rsidRPr="007667B3">
        <w:rPr>
          <w:rFonts w:asciiTheme="majorHAnsi" w:hAnsiTheme="majorHAnsi" w:cstheme="majorHAnsi"/>
          <w:spacing w:val="0"/>
          <w:sz w:val="30"/>
          <w:szCs w:val="30"/>
          <w:lang w:val="vi-VN"/>
        </w:rPr>
        <w:t xml:space="preserve"> gian </w:t>
      </w:r>
      <w:proofErr w:type="spellStart"/>
      <w:r w:rsidRPr="007667B3">
        <w:rPr>
          <w:rFonts w:asciiTheme="majorHAnsi" w:hAnsiTheme="majorHAnsi" w:cstheme="majorHAnsi"/>
          <w:spacing w:val="0"/>
          <w:sz w:val="30"/>
          <w:szCs w:val="30"/>
          <w:lang w:val="vi-VN"/>
        </w:rPr>
        <w:t>về</w:t>
      </w:r>
      <w:proofErr w:type="spellEnd"/>
      <w:r w:rsidRPr="007667B3">
        <w:rPr>
          <w:rFonts w:asciiTheme="majorHAnsi" w:hAnsiTheme="majorHAnsi" w:cstheme="majorHAnsi"/>
          <w:spacing w:val="0"/>
          <w:sz w:val="30"/>
          <w:szCs w:val="30"/>
          <w:lang w:val="vi-VN"/>
        </w:rPr>
        <w:t xml:space="preserve"> tham </w:t>
      </w:r>
      <w:proofErr w:type="spellStart"/>
      <w:r w:rsidRPr="00517F1D">
        <w:rPr>
          <w:rFonts w:asciiTheme="majorHAnsi" w:hAnsiTheme="majorHAnsi" w:cstheme="majorHAnsi"/>
          <w:spacing w:val="0"/>
          <w:sz w:val="30"/>
          <w:szCs w:val="30"/>
          <w:lang w:val="vi-VN"/>
        </w:rPr>
        <w:t>dự</w:t>
      </w:r>
      <w:proofErr w:type="spellEnd"/>
      <w:r w:rsidRPr="00517F1D">
        <w:rPr>
          <w:rFonts w:asciiTheme="majorHAnsi" w:hAnsiTheme="majorHAnsi" w:cstheme="majorHAnsi"/>
          <w:spacing w:val="0"/>
          <w:sz w:val="30"/>
          <w:szCs w:val="30"/>
          <w:lang w:val="vi-VN"/>
        </w:rPr>
        <w:t xml:space="preserve"> </w:t>
      </w:r>
      <w:r w:rsidR="00517F1D" w:rsidRPr="00517F1D">
        <w:rPr>
          <w:rFonts w:asciiTheme="majorHAnsi" w:hAnsiTheme="majorHAnsi" w:cstheme="majorHAnsi"/>
          <w:spacing w:val="0"/>
          <w:sz w:val="30"/>
          <w:szCs w:val="30"/>
        </w:rPr>
        <w:t>h</w:t>
      </w:r>
      <w:proofErr w:type="spellStart"/>
      <w:r w:rsidR="00CC7416" w:rsidRPr="00517F1D">
        <w:rPr>
          <w:rFonts w:asciiTheme="majorHAnsi" w:hAnsiTheme="majorHAnsi" w:cstheme="majorHAnsi"/>
          <w:spacing w:val="0"/>
          <w:sz w:val="30"/>
          <w:szCs w:val="30"/>
          <w:lang w:val="vi-VN"/>
        </w:rPr>
        <w:t>ội</w:t>
      </w:r>
      <w:proofErr w:type="spellEnd"/>
      <w:r w:rsidR="00CC7416" w:rsidRPr="00517F1D">
        <w:rPr>
          <w:rFonts w:asciiTheme="majorHAnsi" w:hAnsiTheme="majorHAnsi" w:cstheme="majorHAnsi"/>
          <w:spacing w:val="0"/>
          <w:sz w:val="30"/>
          <w:szCs w:val="30"/>
          <w:lang w:val="vi-VN"/>
        </w:rPr>
        <w:t xml:space="preserve"> </w:t>
      </w:r>
      <w:proofErr w:type="spellStart"/>
      <w:r w:rsidR="00CC7416" w:rsidRPr="00517F1D">
        <w:rPr>
          <w:rFonts w:asciiTheme="majorHAnsi" w:hAnsiTheme="majorHAnsi" w:cstheme="majorHAnsi"/>
          <w:spacing w:val="0"/>
          <w:sz w:val="30"/>
          <w:szCs w:val="30"/>
          <w:lang w:val="vi-VN"/>
        </w:rPr>
        <w:t>nghị</w:t>
      </w:r>
      <w:proofErr w:type="spellEnd"/>
      <w:r w:rsidRPr="00517F1D">
        <w:rPr>
          <w:rFonts w:asciiTheme="majorHAnsi" w:hAnsiTheme="majorHAnsi" w:cstheme="majorHAnsi"/>
          <w:spacing w:val="0"/>
          <w:sz w:val="30"/>
          <w:szCs w:val="30"/>
          <w:lang w:val="vi-VN"/>
        </w:rPr>
        <w:t>.</w:t>
      </w:r>
      <w:r w:rsidRPr="007667B3">
        <w:rPr>
          <w:rFonts w:asciiTheme="majorHAnsi" w:hAnsiTheme="majorHAnsi" w:cstheme="majorHAnsi"/>
          <w:spacing w:val="0"/>
          <w:sz w:val="30"/>
          <w:szCs w:val="30"/>
          <w:lang w:val="vi-VN"/>
        </w:rPr>
        <w:t xml:space="preserve"> Đây </w:t>
      </w:r>
      <w:proofErr w:type="spellStart"/>
      <w:r w:rsidRPr="007667B3">
        <w:rPr>
          <w:rFonts w:asciiTheme="majorHAnsi" w:hAnsiTheme="majorHAnsi" w:cstheme="majorHAnsi"/>
          <w:spacing w:val="0"/>
          <w:sz w:val="30"/>
          <w:szCs w:val="30"/>
          <w:lang w:val="vi-VN"/>
        </w:rPr>
        <w:t>là</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niềm</w:t>
      </w:r>
      <w:proofErr w:type="spellEnd"/>
      <w:r w:rsidRPr="007667B3">
        <w:rPr>
          <w:rFonts w:asciiTheme="majorHAnsi" w:hAnsiTheme="majorHAnsi" w:cstheme="majorHAnsi"/>
          <w:spacing w:val="0"/>
          <w:sz w:val="30"/>
          <w:szCs w:val="30"/>
          <w:lang w:val="vi-VN"/>
        </w:rPr>
        <w:t xml:space="preserve"> vinh </w:t>
      </w:r>
      <w:proofErr w:type="spellStart"/>
      <w:r w:rsidRPr="007667B3">
        <w:rPr>
          <w:rFonts w:asciiTheme="majorHAnsi" w:hAnsiTheme="majorHAnsi" w:cstheme="majorHAnsi"/>
          <w:spacing w:val="0"/>
          <w:sz w:val="30"/>
          <w:szCs w:val="30"/>
          <w:lang w:val="vi-VN"/>
        </w:rPr>
        <w:t>dự</w:t>
      </w:r>
      <w:proofErr w:type="spellEnd"/>
      <w:r w:rsidR="008B558C" w:rsidRPr="008B558C">
        <w:rPr>
          <w:rFonts w:asciiTheme="majorHAnsi" w:hAnsiTheme="majorHAnsi" w:cstheme="majorHAnsi"/>
          <w:spacing w:val="0"/>
          <w:sz w:val="30"/>
          <w:szCs w:val="30"/>
          <w:lang w:val="vi-VN"/>
        </w:rPr>
        <w:t>,</w:t>
      </w:r>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là</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sự</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động</w:t>
      </w:r>
      <w:proofErr w:type="spellEnd"/>
      <w:r w:rsidRPr="007667B3">
        <w:rPr>
          <w:rFonts w:asciiTheme="majorHAnsi" w:hAnsiTheme="majorHAnsi" w:cstheme="majorHAnsi"/>
          <w:spacing w:val="0"/>
          <w:sz w:val="30"/>
          <w:szCs w:val="30"/>
          <w:lang w:val="vi-VN"/>
        </w:rPr>
        <w:t xml:space="preserve"> viên </w:t>
      </w:r>
      <w:proofErr w:type="spellStart"/>
      <w:r w:rsidRPr="007667B3">
        <w:rPr>
          <w:rFonts w:asciiTheme="majorHAnsi" w:hAnsiTheme="majorHAnsi" w:cstheme="majorHAnsi"/>
          <w:spacing w:val="0"/>
          <w:sz w:val="30"/>
          <w:szCs w:val="30"/>
          <w:lang w:val="vi-VN"/>
        </w:rPr>
        <w:t>khích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lệ</w:t>
      </w:r>
      <w:proofErr w:type="spellEnd"/>
      <w:r w:rsidRPr="007667B3">
        <w:rPr>
          <w:rFonts w:asciiTheme="majorHAnsi" w:hAnsiTheme="majorHAnsi" w:cstheme="majorHAnsi"/>
          <w:spacing w:val="0"/>
          <w:sz w:val="30"/>
          <w:szCs w:val="30"/>
          <w:lang w:val="vi-VN"/>
        </w:rPr>
        <w:t xml:space="preserve"> to </w:t>
      </w:r>
      <w:proofErr w:type="spellStart"/>
      <w:r w:rsidRPr="007667B3">
        <w:rPr>
          <w:rFonts w:asciiTheme="majorHAnsi" w:hAnsiTheme="majorHAnsi" w:cstheme="majorHAnsi"/>
          <w:spacing w:val="0"/>
          <w:sz w:val="30"/>
          <w:szCs w:val="30"/>
          <w:lang w:val="vi-VN"/>
        </w:rPr>
        <w:t>lớn</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của</w:t>
      </w:r>
      <w:proofErr w:type="spellEnd"/>
      <w:r w:rsidRPr="007667B3">
        <w:rPr>
          <w:rFonts w:asciiTheme="majorHAnsi" w:hAnsiTheme="majorHAnsi" w:cstheme="majorHAnsi"/>
          <w:spacing w:val="0"/>
          <w:sz w:val="30"/>
          <w:szCs w:val="30"/>
          <w:lang w:val="vi-VN"/>
        </w:rPr>
        <w:t xml:space="preserve"> </w:t>
      </w:r>
      <w:proofErr w:type="spellStart"/>
      <w:r w:rsidR="00CC7416" w:rsidRPr="007667B3">
        <w:rPr>
          <w:rFonts w:asciiTheme="majorHAnsi" w:hAnsiTheme="majorHAnsi" w:cstheme="majorHAnsi"/>
          <w:spacing w:val="0"/>
          <w:sz w:val="30"/>
          <w:szCs w:val="30"/>
          <w:lang w:val="vi-VN"/>
        </w:rPr>
        <w:t>các</w:t>
      </w:r>
      <w:proofErr w:type="spellEnd"/>
      <w:r w:rsidR="00CC7416"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Đ</w:t>
      </w:r>
      <w:r w:rsidR="00CC7416" w:rsidRPr="007667B3">
        <w:rPr>
          <w:rFonts w:asciiTheme="majorHAnsi" w:hAnsiTheme="majorHAnsi" w:cstheme="majorHAnsi"/>
          <w:spacing w:val="0"/>
          <w:sz w:val="30"/>
          <w:szCs w:val="30"/>
          <w:lang w:val="vi-VN"/>
        </w:rPr>
        <w:t>ồng</w:t>
      </w:r>
      <w:proofErr w:type="spellEnd"/>
      <w:r w:rsidR="00CC7416" w:rsidRPr="007667B3">
        <w:rPr>
          <w:rFonts w:asciiTheme="majorHAnsi" w:hAnsiTheme="majorHAnsi" w:cstheme="majorHAnsi"/>
          <w:spacing w:val="0"/>
          <w:sz w:val="30"/>
          <w:szCs w:val="30"/>
          <w:lang w:val="vi-VN"/>
        </w:rPr>
        <w:t xml:space="preserve"> </w:t>
      </w:r>
      <w:proofErr w:type="spellStart"/>
      <w:r w:rsidR="00CC7416" w:rsidRPr="007667B3">
        <w:rPr>
          <w:rFonts w:asciiTheme="majorHAnsi" w:hAnsiTheme="majorHAnsi" w:cstheme="majorHAnsi"/>
          <w:spacing w:val="0"/>
          <w:sz w:val="30"/>
          <w:szCs w:val="30"/>
          <w:lang w:val="vi-VN"/>
        </w:rPr>
        <w:t>chí</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cùng</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toàn</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thể</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quý</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vị</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dành</w:t>
      </w:r>
      <w:proofErr w:type="spellEnd"/>
      <w:r w:rsidRPr="007667B3">
        <w:rPr>
          <w:rFonts w:asciiTheme="majorHAnsi" w:hAnsiTheme="majorHAnsi" w:cstheme="majorHAnsi"/>
          <w:spacing w:val="0"/>
          <w:sz w:val="30"/>
          <w:szCs w:val="30"/>
          <w:lang w:val="vi-VN"/>
        </w:rPr>
        <w:t xml:space="preserve"> cho </w:t>
      </w:r>
      <w:proofErr w:type="spellStart"/>
      <w:r w:rsidRPr="007667B3">
        <w:rPr>
          <w:rFonts w:asciiTheme="majorHAnsi" w:hAnsiTheme="majorHAnsi" w:cstheme="majorHAnsi"/>
          <w:spacing w:val="0"/>
          <w:sz w:val="30"/>
          <w:szCs w:val="30"/>
          <w:lang w:val="vi-VN"/>
        </w:rPr>
        <w:t>tỉnh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Đắk</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Lắk</w:t>
      </w:r>
      <w:proofErr w:type="spellEnd"/>
      <w:r w:rsidRPr="007667B3">
        <w:rPr>
          <w:rFonts w:asciiTheme="majorHAnsi" w:hAnsiTheme="majorHAnsi" w:cstheme="majorHAnsi"/>
          <w:spacing w:val="0"/>
          <w:sz w:val="30"/>
          <w:szCs w:val="30"/>
          <w:lang w:val="vi-VN"/>
        </w:rPr>
        <w:t xml:space="preserve">. Tôi xin trân </w:t>
      </w:r>
      <w:proofErr w:type="spellStart"/>
      <w:r w:rsidRPr="007667B3">
        <w:rPr>
          <w:rFonts w:asciiTheme="majorHAnsi" w:hAnsiTheme="majorHAnsi" w:cstheme="majorHAnsi"/>
          <w:spacing w:val="0"/>
          <w:sz w:val="30"/>
          <w:szCs w:val="30"/>
          <w:lang w:val="vi-VN"/>
        </w:rPr>
        <w:t>trọng</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gửi</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đến</w:t>
      </w:r>
      <w:proofErr w:type="spellEnd"/>
      <w:r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các</w:t>
      </w:r>
      <w:proofErr w:type="spellEnd"/>
      <w:r w:rsidR="00F62435" w:rsidRPr="007667B3">
        <w:rPr>
          <w:rFonts w:asciiTheme="majorHAnsi" w:hAnsiTheme="majorHAnsi" w:cstheme="majorHAnsi"/>
          <w:spacing w:val="0"/>
          <w:sz w:val="30"/>
          <w:szCs w:val="30"/>
          <w:lang w:val="vi-VN"/>
        </w:rPr>
        <w:t xml:space="preserve"> </w:t>
      </w:r>
      <w:proofErr w:type="spellStart"/>
      <w:r w:rsidR="00D075B7" w:rsidRPr="007667B3">
        <w:rPr>
          <w:rFonts w:asciiTheme="majorHAnsi" w:hAnsiTheme="majorHAnsi" w:cstheme="majorHAnsi"/>
          <w:spacing w:val="0"/>
          <w:sz w:val="30"/>
          <w:szCs w:val="30"/>
          <w:lang w:val="vi-VN"/>
        </w:rPr>
        <w:t>Đ</w:t>
      </w:r>
      <w:r w:rsidR="00F62435" w:rsidRPr="007667B3">
        <w:rPr>
          <w:rFonts w:asciiTheme="majorHAnsi" w:hAnsiTheme="majorHAnsi" w:cstheme="majorHAnsi"/>
          <w:spacing w:val="0"/>
          <w:sz w:val="30"/>
          <w:szCs w:val="30"/>
          <w:lang w:val="vi-VN"/>
        </w:rPr>
        <w:t>ồng</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chí</w:t>
      </w:r>
      <w:proofErr w:type="spellEnd"/>
      <w:r w:rsidR="00620D36" w:rsidRPr="007667B3">
        <w:rPr>
          <w:rFonts w:asciiTheme="majorHAnsi" w:hAnsiTheme="majorHAnsi" w:cstheme="majorHAnsi"/>
          <w:spacing w:val="0"/>
          <w:sz w:val="30"/>
          <w:szCs w:val="30"/>
          <w:lang w:val="vi-VN"/>
        </w:rPr>
        <w:t>,</w:t>
      </w:r>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các</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vị</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khách</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quý</w:t>
      </w:r>
      <w:proofErr w:type="spellEnd"/>
      <w:r w:rsidR="008B558C" w:rsidRPr="00E55D34">
        <w:rPr>
          <w:rFonts w:asciiTheme="majorHAnsi" w:hAnsiTheme="majorHAnsi" w:cstheme="majorHAnsi"/>
          <w:spacing w:val="0"/>
          <w:sz w:val="30"/>
          <w:szCs w:val="30"/>
          <w:lang w:val="vi-VN"/>
        </w:rPr>
        <w:t>,</w:t>
      </w:r>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quý</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đại</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diện</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các</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nhà</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đầu</w:t>
      </w:r>
      <w:proofErr w:type="spellEnd"/>
      <w:r w:rsidRPr="007667B3">
        <w:rPr>
          <w:rFonts w:asciiTheme="majorHAnsi" w:hAnsiTheme="majorHAnsi" w:cstheme="majorHAnsi"/>
          <w:spacing w:val="0"/>
          <w:sz w:val="30"/>
          <w:szCs w:val="30"/>
          <w:lang w:val="vi-VN"/>
        </w:rPr>
        <w:t xml:space="preserve"> tư </w:t>
      </w:r>
      <w:r w:rsidR="00F62435" w:rsidRPr="007667B3">
        <w:rPr>
          <w:rFonts w:asciiTheme="majorHAnsi" w:hAnsiTheme="majorHAnsi" w:cstheme="majorHAnsi"/>
          <w:spacing w:val="0"/>
          <w:sz w:val="30"/>
          <w:szCs w:val="30"/>
          <w:lang w:val="vi-VN"/>
        </w:rPr>
        <w:t xml:space="preserve">trong </w:t>
      </w:r>
      <w:proofErr w:type="spellStart"/>
      <w:r w:rsidR="00F62435" w:rsidRPr="007667B3">
        <w:rPr>
          <w:rFonts w:asciiTheme="majorHAnsi" w:hAnsiTheme="majorHAnsi" w:cstheme="majorHAnsi"/>
          <w:spacing w:val="0"/>
          <w:sz w:val="30"/>
          <w:szCs w:val="30"/>
          <w:lang w:val="vi-VN"/>
        </w:rPr>
        <w:t>và</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ngoài</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nước</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các</w:t>
      </w:r>
      <w:proofErr w:type="spellEnd"/>
      <w:r w:rsidR="00F62435" w:rsidRPr="007667B3">
        <w:rPr>
          <w:rFonts w:asciiTheme="majorHAnsi" w:hAnsiTheme="majorHAnsi" w:cstheme="majorHAnsi"/>
          <w:spacing w:val="0"/>
          <w:sz w:val="30"/>
          <w:szCs w:val="30"/>
          <w:lang w:val="vi-VN"/>
        </w:rPr>
        <w:t xml:space="preserve"> cơ quan thông </w:t>
      </w:r>
      <w:proofErr w:type="spellStart"/>
      <w:r w:rsidR="00F62435" w:rsidRPr="007667B3">
        <w:rPr>
          <w:rFonts w:asciiTheme="majorHAnsi" w:hAnsiTheme="majorHAnsi" w:cstheme="majorHAnsi"/>
          <w:spacing w:val="0"/>
          <w:sz w:val="30"/>
          <w:szCs w:val="30"/>
          <w:lang w:val="vi-VN"/>
        </w:rPr>
        <w:t>tấn</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báo</w:t>
      </w:r>
      <w:proofErr w:type="spellEnd"/>
      <w:r w:rsidR="00F62435" w:rsidRPr="007667B3">
        <w:rPr>
          <w:rFonts w:asciiTheme="majorHAnsi" w:hAnsiTheme="majorHAnsi" w:cstheme="majorHAnsi"/>
          <w:spacing w:val="0"/>
          <w:sz w:val="30"/>
          <w:szCs w:val="30"/>
          <w:lang w:val="vi-VN"/>
        </w:rPr>
        <w:t xml:space="preserve"> </w:t>
      </w:r>
      <w:proofErr w:type="spellStart"/>
      <w:r w:rsidR="00F62435" w:rsidRPr="007667B3">
        <w:rPr>
          <w:rFonts w:asciiTheme="majorHAnsi" w:hAnsiTheme="majorHAnsi" w:cstheme="majorHAnsi"/>
          <w:spacing w:val="0"/>
          <w:sz w:val="30"/>
          <w:szCs w:val="30"/>
          <w:lang w:val="vi-VN"/>
        </w:rPr>
        <w:t>chí</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lời</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chúc</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sức</w:t>
      </w:r>
      <w:proofErr w:type="spellEnd"/>
      <w:r w:rsidRPr="007667B3">
        <w:rPr>
          <w:rFonts w:asciiTheme="majorHAnsi" w:hAnsiTheme="majorHAnsi" w:cstheme="majorHAnsi"/>
          <w:spacing w:val="0"/>
          <w:sz w:val="30"/>
          <w:szCs w:val="30"/>
          <w:lang w:val="vi-VN"/>
        </w:rPr>
        <w:t xml:space="preserve"> </w:t>
      </w:r>
      <w:proofErr w:type="spellStart"/>
      <w:r w:rsidRPr="007667B3">
        <w:rPr>
          <w:rFonts w:asciiTheme="majorHAnsi" w:hAnsiTheme="majorHAnsi" w:cstheme="majorHAnsi"/>
          <w:spacing w:val="0"/>
          <w:sz w:val="30"/>
          <w:szCs w:val="30"/>
          <w:lang w:val="vi-VN"/>
        </w:rPr>
        <w:t>khỏe</w:t>
      </w:r>
      <w:proofErr w:type="spellEnd"/>
      <w:r w:rsidR="00190C84" w:rsidRPr="007667B3">
        <w:rPr>
          <w:rFonts w:asciiTheme="majorHAnsi" w:hAnsiTheme="majorHAnsi" w:cstheme="majorHAnsi"/>
          <w:spacing w:val="0"/>
          <w:sz w:val="30"/>
          <w:szCs w:val="30"/>
          <w:lang w:val="vi-VN"/>
        </w:rPr>
        <w:t xml:space="preserve">, </w:t>
      </w:r>
      <w:proofErr w:type="spellStart"/>
      <w:r w:rsidR="00190C84" w:rsidRPr="007667B3">
        <w:rPr>
          <w:rFonts w:asciiTheme="majorHAnsi" w:hAnsiTheme="majorHAnsi" w:cstheme="majorHAnsi"/>
          <w:spacing w:val="0"/>
          <w:sz w:val="30"/>
          <w:szCs w:val="30"/>
          <w:lang w:val="vi-VN"/>
        </w:rPr>
        <w:t>hạnh</w:t>
      </w:r>
      <w:proofErr w:type="spellEnd"/>
      <w:r w:rsidR="00190C84" w:rsidRPr="007667B3">
        <w:rPr>
          <w:rFonts w:asciiTheme="majorHAnsi" w:hAnsiTheme="majorHAnsi" w:cstheme="majorHAnsi"/>
          <w:spacing w:val="0"/>
          <w:sz w:val="30"/>
          <w:szCs w:val="30"/>
          <w:lang w:val="vi-VN"/>
        </w:rPr>
        <w:t xml:space="preserve"> </w:t>
      </w:r>
      <w:proofErr w:type="spellStart"/>
      <w:r w:rsidR="00190C84" w:rsidRPr="007667B3">
        <w:rPr>
          <w:rFonts w:asciiTheme="majorHAnsi" w:hAnsiTheme="majorHAnsi" w:cstheme="majorHAnsi"/>
          <w:spacing w:val="0"/>
          <w:sz w:val="30"/>
          <w:szCs w:val="30"/>
          <w:lang w:val="vi-VN"/>
        </w:rPr>
        <w:t>phúc</w:t>
      </w:r>
      <w:proofErr w:type="spellEnd"/>
      <w:r w:rsidR="00190C84" w:rsidRPr="007667B3">
        <w:rPr>
          <w:rFonts w:asciiTheme="majorHAnsi" w:hAnsiTheme="majorHAnsi" w:cstheme="majorHAnsi"/>
          <w:spacing w:val="0"/>
          <w:sz w:val="30"/>
          <w:szCs w:val="30"/>
          <w:lang w:val="vi-VN"/>
        </w:rPr>
        <w:t xml:space="preserve"> </w:t>
      </w:r>
      <w:proofErr w:type="spellStart"/>
      <w:r w:rsidR="00190C84" w:rsidRPr="007667B3">
        <w:rPr>
          <w:rFonts w:asciiTheme="majorHAnsi" w:hAnsiTheme="majorHAnsi" w:cstheme="majorHAnsi"/>
          <w:spacing w:val="0"/>
          <w:sz w:val="30"/>
          <w:szCs w:val="30"/>
          <w:lang w:val="vi-VN"/>
        </w:rPr>
        <w:t>và</w:t>
      </w:r>
      <w:proofErr w:type="spellEnd"/>
      <w:r w:rsidR="00190C84" w:rsidRPr="007667B3">
        <w:rPr>
          <w:rFonts w:asciiTheme="majorHAnsi" w:hAnsiTheme="majorHAnsi" w:cstheme="majorHAnsi"/>
          <w:spacing w:val="0"/>
          <w:sz w:val="30"/>
          <w:szCs w:val="30"/>
          <w:lang w:val="vi-VN"/>
        </w:rPr>
        <w:t xml:space="preserve"> </w:t>
      </w:r>
      <w:proofErr w:type="spellStart"/>
      <w:r w:rsidR="00190C84" w:rsidRPr="007667B3">
        <w:rPr>
          <w:rFonts w:asciiTheme="majorHAnsi" w:hAnsiTheme="majorHAnsi" w:cstheme="majorHAnsi"/>
          <w:spacing w:val="0"/>
          <w:sz w:val="30"/>
          <w:szCs w:val="30"/>
          <w:lang w:val="vi-VN"/>
        </w:rPr>
        <w:t>thành</w:t>
      </w:r>
      <w:proofErr w:type="spellEnd"/>
      <w:r w:rsidR="00190C84" w:rsidRPr="007667B3">
        <w:rPr>
          <w:rFonts w:asciiTheme="majorHAnsi" w:hAnsiTheme="majorHAnsi" w:cstheme="majorHAnsi"/>
          <w:spacing w:val="0"/>
          <w:sz w:val="30"/>
          <w:szCs w:val="30"/>
          <w:lang w:val="vi-VN"/>
        </w:rPr>
        <w:t xml:space="preserve"> công!</w:t>
      </w:r>
    </w:p>
    <w:p w14:paraId="4F9C7065" w14:textId="77777777" w:rsidR="001B6125" w:rsidRPr="007667B3" w:rsidRDefault="001B6125" w:rsidP="003532F4">
      <w:pPr>
        <w:widowControl w:val="0"/>
        <w:spacing w:before="120" w:after="0" w:line="380" w:lineRule="exact"/>
        <w:ind w:firstLine="567"/>
        <w:jc w:val="both"/>
        <w:rPr>
          <w:rFonts w:asciiTheme="majorHAnsi" w:hAnsiTheme="majorHAnsi" w:cstheme="majorHAnsi"/>
          <w:b/>
          <w:i/>
          <w:spacing w:val="0"/>
          <w:sz w:val="30"/>
          <w:szCs w:val="30"/>
          <w:lang w:val="nl-NL"/>
        </w:rPr>
      </w:pPr>
      <w:r w:rsidRPr="007667B3">
        <w:rPr>
          <w:rFonts w:asciiTheme="majorHAnsi" w:hAnsiTheme="majorHAnsi" w:cstheme="majorHAnsi"/>
          <w:b/>
          <w:i/>
          <w:spacing w:val="0"/>
          <w:sz w:val="30"/>
          <w:szCs w:val="30"/>
          <w:lang w:val="nl-NL"/>
        </w:rPr>
        <w:t>Kính thưa toàn thể quý vị đại biểu, khách quý!</w:t>
      </w:r>
    </w:p>
    <w:p w14:paraId="3F90A2DD" w14:textId="1A35AB18" w:rsidR="001B6125" w:rsidRPr="007667B3" w:rsidRDefault="001B6125" w:rsidP="003532F4">
      <w:pPr>
        <w:widowControl w:val="0"/>
        <w:spacing w:before="120" w:after="0" w:line="380" w:lineRule="exact"/>
        <w:ind w:firstLine="567"/>
        <w:jc w:val="both"/>
        <w:rPr>
          <w:rFonts w:asciiTheme="majorHAnsi" w:hAnsiTheme="majorHAnsi" w:cstheme="majorHAnsi"/>
          <w:spacing w:val="0"/>
          <w:sz w:val="30"/>
          <w:szCs w:val="30"/>
          <w:lang w:val="nl-NL"/>
        </w:rPr>
      </w:pPr>
      <w:r w:rsidRPr="007667B3">
        <w:rPr>
          <w:rFonts w:asciiTheme="majorHAnsi" w:hAnsiTheme="majorHAnsi" w:cstheme="majorHAnsi"/>
          <w:spacing w:val="0"/>
          <w:sz w:val="30"/>
          <w:szCs w:val="30"/>
          <w:lang w:val="nl-NL"/>
        </w:rPr>
        <w:t xml:space="preserve">Nằm ở trung tâm vùng Tây Nguyên, tỉnh Đắk Lắk có độ cao trung bình 500m so với mặt nước biển; cách </w:t>
      </w:r>
      <w:r w:rsidR="003D1AF5" w:rsidRPr="007667B3">
        <w:rPr>
          <w:rFonts w:asciiTheme="majorHAnsi" w:hAnsiTheme="majorHAnsi" w:cstheme="majorHAnsi"/>
          <w:bCs/>
          <w:iCs/>
          <w:spacing w:val="0"/>
          <w:sz w:val="30"/>
          <w:szCs w:val="30"/>
          <w:lang w:val="nl-NL"/>
        </w:rPr>
        <w:t>thành phố</w:t>
      </w:r>
      <w:r w:rsidRPr="007667B3">
        <w:rPr>
          <w:rFonts w:asciiTheme="majorHAnsi" w:hAnsiTheme="majorHAnsi" w:cstheme="majorHAnsi"/>
          <w:bCs/>
          <w:iCs/>
          <w:spacing w:val="0"/>
          <w:sz w:val="30"/>
          <w:szCs w:val="30"/>
          <w:lang w:val="nl-NL"/>
        </w:rPr>
        <w:t xml:space="preserve"> H</w:t>
      </w:r>
      <w:r w:rsidR="003D1AF5">
        <w:rPr>
          <w:rFonts w:asciiTheme="majorHAnsi" w:hAnsiTheme="majorHAnsi" w:cstheme="majorHAnsi"/>
          <w:bCs/>
          <w:iCs/>
          <w:spacing w:val="0"/>
          <w:sz w:val="30"/>
          <w:szCs w:val="30"/>
          <w:lang w:val="nl-NL"/>
        </w:rPr>
        <w:t>ồ Chí Minh</w:t>
      </w:r>
      <w:r w:rsidRPr="007667B3">
        <w:rPr>
          <w:rFonts w:asciiTheme="majorHAnsi" w:hAnsiTheme="majorHAnsi" w:cstheme="majorHAnsi"/>
          <w:spacing w:val="0"/>
          <w:sz w:val="30"/>
          <w:szCs w:val="30"/>
          <w:lang w:val="nl-NL"/>
        </w:rPr>
        <w:t xml:space="preserve"> 300km, thành phố Đà Nẵng 450km và thủ đô Hà Nội 900km đường không;</w:t>
      </w:r>
      <w:r w:rsidRPr="007667B3">
        <w:rPr>
          <w:rFonts w:asciiTheme="majorHAnsi" w:hAnsiTheme="majorHAnsi" w:cstheme="majorHAnsi"/>
          <w:bCs/>
          <w:iCs/>
          <w:spacing w:val="0"/>
          <w:sz w:val="30"/>
          <w:szCs w:val="30"/>
          <w:lang w:val="nl-NL"/>
        </w:rPr>
        <w:t xml:space="preserve"> </w:t>
      </w:r>
      <w:r w:rsidR="00E55D34" w:rsidRPr="007667B3">
        <w:rPr>
          <w:rFonts w:asciiTheme="majorHAnsi" w:hAnsiTheme="majorHAnsi" w:cstheme="majorHAnsi"/>
          <w:bCs/>
          <w:iCs/>
          <w:spacing w:val="0"/>
          <w:sz w:val="30"/>
          <w:szCs w:val="30"/>
          <w:lang w:val="nl-NL"/>
        </w:rPr>
        <w:t>Đắk Lắk</w:t>
      </w:r>
      <w:r w:rsidRPr="007667B3">
        <w:rPr>
          <w:rFonts w:asciiTheme="majorHAnsi" w:hAnsiTheme="majorHAnsi" w:cstheme="majorHAnsi"/>
          <w:spacing w:val="0"/>
          <w:sz w:val="30"/>
          <w:szCs w:val="30"/>
          <w:lang w:val="nl-NL"/>
        </w:rPr>
        <w:t xml:space="preserve"> có hệ thống giao thông đường hàng không và đường bộ kết nối với các vùng miền của cả nước tương đối hoàn thiện và thuận lợi.</w:t>
      </w:r>
    </w:p>
    <w:p w14:paraId="2AC4DFC3" w14:textId="76918085" w:rsidR="001B6125" w:rsidRPr="007667B3" w:rsidRDefault="001B6125" w:rsidP="003532F4">
      <w:pPr>
        <w:widowControl w:val="0"/>
        <w:spacing w:before="120" w:after="0" w:line="380" w:lineRule="exact"/>
        <w:ind w:firstLine="567"/>
        <w:jc w:val="both"/>
        <w:rPr>
          <w:rFonts w:asciiTheme="majorHAnsi" w:hAnsiTheme="majorHAnsi" w:cstheme="majorHAnsi"/>
          <w:spacing w:val="0"/>
          <w:sz w:val="30"/>
          <w:szCs w:val="30"/>
          <w:lang w:val="nl-NL"/>
        </w:rPr>
      </w:pPr>
      <w:r w:rsidRPr="007667B3">
        <w:rPr>
          <w:rFonts w:asciiTheme="majorHAnsi" w:hAnsiTheme="majorHAnsi" w:cstheme="majorHAnsi"/>
          <w:spacing w:val="0"/>
          <w:sz w:val="30"/>
          <w:szCs w:val="30"/>
          <w:lang w:val="nl-NL"/>
        </w:rPr>
        <w:t>Tỉnh Đắk Lắk có diện tích tự nhiên lớn thứ 4 cả nước</w:t>
      </w:r>
      <w:r w:rsidR="00E81475">
        <w:rPr>
          <w:rFonts w:asciiTheme="majorHAnsi" w:hAnsiTheme="majorHAnsi" w:cstheme="majorHAnsi"/>
          <w:bCs/>
          <w:iCs/>
          <w:spacing w:val="0"/>
          <w:sz w:val="30"/>
          <w:szCs w:val="30"/>
          <w:lang w:val="nl-NL"/>
        </w:rPr>
        <w:t>,</w:t>
      </w:r>
      <w:r w:rsidRPr="007667B3">
        <w:rPr>
          <w:rFonts w:asciiTheme="majorHAnsi" w:hAnsiTheme="majorHAnsi" w:cstheme="majorHAnsi"/>
          <w:spacing w:val="0"/>
          <w:sz w:val="30"/>
          <w:szCs w:val="30"/>
          <w:lang w:val="nl-NL"/>
        </w:rPr>
        <w:t xml:space="preserve"> với hơn 13.000 km2, trong đó có gần 40% đất đỏ bazan màu mỡ, nhiều sông hồ, khí hậu ôn hòa, rất phù hợp với các loại cây </w:t>
      </w:r>
      <w:r w:rsidR="00E81475">
        <w:rPr>
          <w:rFonts w:asciiTheme="majorHAnsi" w:hAnsiTheme="majorHAnsi" w:cstheme="majorHAnsi"/>
          <w:bCs/>
          <w:iCs/>
          <w:spacing w:val="0"/>
          <w:sz w:val="30"/>
          <w:szCs w:val="30"/>
          <w:lang w:val="nl-NL"/>
        </w:rPr>
        <w:t xml:space="preserve">trồng </w:t>
      </w:r>
      <w:r w:rsidRPr="007667B3">
        <w:rPr>
          <w:rFonts w:asciiTheme="majorHAnsi" w:hAnsiTheme="majorHAnsi" w:cstheme="majorHAnsi"/>
          <w:bCs/>
          <w:iCs/>
          <w:spacing w:val="0"/>
          <w:sz w:val="30"/>
          <w:szCs w:val="30"/>
          <w:lang w:val="nl-NL"/>
        </w:rPr>
        <w:t>như</w:t>
      </w:r>
      <w:r w:rsidR="00E81475">
        <w:rPr>
          <w:rFonts w:asciiTheme="majorHAnsi" w:hAnsiTheme="majorHAnsi" w:cstheme="majorHAnsi"/>
          <w:bCs/>
          <w:iCs/>
          <w:spacing w:val="0"/>
          <w:sz w:val="30"/>
          <w:szCs w:val="30"/>
          <w:lang w:val="nl-NL"/>
        </w:rPr>
        <w:t>:</w:t>
      </w:r>
      <w:r w:rsidRPr="007667B3">
        <w:rPr>
          <w:rFonts w:asciiTheme="majorHAnsi" w:hAnsiTheme="majorHAnsi" w:cstheme="majorHAnsi"/>
          <w:spacing w:val="0"/>
          <w:sz w:val="30"/>
          <w:szCs w:val="30"/>
          <w:lang w:val="nl-NL"/>
        </w:rPr>
        <w:t xml:space="preserve"> cà phê, cao su và các loại cây ăn trái, </w:t>
      </w:r>
      <w:r w:rsidR="00A14AE4">
        <w:rPr>
          <w:rFonts w:asciiTheme="majorHAnsi" w:hAnsiTheme="majorHAnsi" w:cstheme="majorHAnsi"/>
          <w:bCs/>
          <w:iCs/>
          <w:spacing w:val="0"/>
          <w:sz w:val="30"/>
          <w:szCs w:val="30"/>
          <w:lang w:val="nl-NL"/>
        </w:rPr>
        <w:t xml:space="preserve">cây </w:t>
      </w:r>
      <w:r w:rsidRPr="007667B3">
        <w:rPr>
          <w:rFonts w:asciiTheme="majorHAnsi" w:hAnsiTheme="majorHAnsi" w:cstheme="majorHAnsi"/>
          <w:spacing w:val="0"/>
          <w:sz w:val="30"/>
          <w:szCs w:val="30"/>
          <w:lang w:val="nl-NL"/>
        </w:rPr>
        <w:t xml:space="preserve">dược liệu…; rất thích hợp để phát triển ngành </w:t>
      </w:r>
      <w:r w:rsidR="001F6EFA">
        <w:rPr>
          <w:rFonts w:asciiTheme="majorHAnsi" w:hAnsiTheme="majorHAnsi" w:cstheme="majorHAnsi"/>
          <w:bCs/>
          <w:iCs/>
          <w:spacing w:val="0"/>
          <w:sz w:val="30"/>
          <w:szCs w:val="30"/>
          <w:lang w:val="nl-NL"/>
        </w:rPr>
        <w:t>trồng trọt</w:t>
      </w:r>
      <w:r w:rsidRPr="007667B3">
        <w:rPr>
          <w:rFonts w:asciiTheme="majorHAnsi" w:hAnsiTheme="majorHAnsi" w:cstheme="majorHAnsi"/>
          <w:spacing w:val="0"/>
          <w:sz w:val="30"/>
          <w:szCs w:val="30"/>
          <w:lang w:val="nl-NL"/>
        </w:rPr>
        <w:t xml:space="preserve"> và chăn nuôi. Cà phê Đắk Lắk có diện tích </w:t>
      </w:r>
      <w:r w:rsidRPr="005F224C">
        <w:rPr>
          <w:rFonts w:asciiTheme="majorHAnsi" w:hAnsiTheme="majorHAnsi" w:cstheme="majorHAnsi"/>
          <w:spacing w:val="0"/>
          <w:sz w:val="30"/>
          <w:szCs w:val="30"/>
          <w:lang w:val="nl-NL"/>
        </w:rPr>
        <w:t xml:space="preserve">hơn </w:t>
      </w:r>
      <w:r w:rsidRPr="005F224C">
        <w:rPr>
          <w:rFonts w:asciiTheme="majorHAnsi" w:hAnsiTheme="majorHAnsi" w:cstheme="majorHAnsi"/>
          <w:bCs/>
          <w:iCs/>
          <w:spacing w:val="0"/>
          <w:sz w:val="30"/>
          <w:szCs w:val="30"/>
          <w:lang w:val="nl-NL"/>
        </w:rPr>
        <w:t>2</w:t>
      </w:r>
      <w:r w:rsidR="00053B2D" w:rsidRPr="005F224C">
        <w:rPr>
          <w:rFonts w:asciiTheme="majorHAnsi" w:hAnsiTheme="majorHAnsi" w:cstheme="majorHAnsi"/>
          <w:bCs/>
          <w:iCs/>
          <w:spacing w:val="0"/>
          <w:sz w:val="30"/>
          <w:szCs w:val="30"/>
          <w:lang w:val="nl-NL"/>
        </w:rPr>
        <w:t>1</w:t>
      </w:r>
      <w:r w:rsidRPr="005F224C">
        <w:rPr>
          <w:rFonts w:asciiTheme="majorHAnsi" w:hAnsiTheme="majorHAnsi" w:cstheme="majorHAnsi"/>
          <w:bCs/>
          <w:iCs/>
          <w:spacing w:val="0"/>
          <w:sz w:val="30"/>
          <w:szCs w:val="30"/>
          <w:lang w:val="nl-NL"/>
        </w:rPr>
        <w:t>0</w:t>
      </w:r>
      <w:r w:rsidRPr="005F224C">
        <w:rPr>
          <w:rFonts w:asciiTheme="majorHAnsi" w:hAnsiTheme="majorHAnsi" w:cstheme="majorHAnsi"/>
          <w:spacing w:val="0"/>
          <w:sz w:val="30"/>
          <w:szCs w:val="30"/>
          <w:lang w:val="nl-NL"/>
        </w:rPr>
        <w:t xml:space="preserve">.000 ha, sản lượng hàng năm </w:t>
      </w:r>
      <w:r w:rsidR="005F224C" w:rsidRPr="005F224C">
        <w:rPr>
          <w:rFonts w:asciiTheme="majorHAnsi" w:hAnsiTheme="majorHAnsi" w:cstheme="majorHAnsi"/>
          <w:bCs/>
          <w:iCs/>
          <w:spacing w:val="0"/>
          <w:sz w:val="30"/>
          <w:szCs w:val="30"/>
          <w:lang w:val="nl-NL"/>
        </w:rPr>
        <w:t>hơn</w:t>
      </w:r>
      <w:r w:rsidRPr="005F224C">
        <w:rPr>
          <w:rFonts w:asciiTheme="majorHAnsi" w:hAnsiTheme="majorHAnsi" w:cstheme="majorHAnsi"/>
          <w:bCs/>
          <w:iCs/>
          <w:spacing w:val="0"/>
          <w:sz w:val="30"/>
          <w:szCs w:val="30"/>
          <w:lang w:val="nl-NL"/>
        </w:rPr>
        <w:t xml:space="preserve"> </w:t>
      </w:r>
      <w:r w:rsidR="005F224C" w:rsidRPr="005F224C">
        <w:rPr>
          <w:rFonts w:asciiTheme="majorHAnsi" w:hAnsiTheme="majorHAnsi" w:cstheme="majorHAnsi"/>
          <w:bCs/>
          <w:iCs/>
          <w:spacing w:val="0"/>
          <w:sz w:val="30"/>
          <w:szCs w:val="30"/>
          <w:lang w:val="nl-NL"/>
        </w:rPr>
        <w:t>52</w:t>
      </w:r>
      <w:r w:rsidRPr="005F224C">
        <w:rPr>
          <w:rFonts w:asciiTheme="majorHAnsi" w:hAnsiTheme="majorHAnsi" w:cstheme="majorHAnsi"/>
          <w:bCs/>
          <w:iCs/>
          <w:spacing w:val="0"/>
          <w:sz w:val="30"/>
          <w:szCs w:val="30"/>
          <w:lang w:val="nl-NL"/>
        </w:rPr>
        <w:t>0</w:t>
      </w:r>
      <w:r w:rsidRPr="005F224C">
        <w:rPr>
          <w:rFonts w:asciiTheme="majorHAnsi" w:hAnsiTheme="majorHAnsi" w:cstheme="majorHAnsi"/>
          <w:spacing w:val="0"/>
          <w:sz w:val="30"/>
          <w:szCs w:val="30"/>
          <w:lang w:val="nl-NL"/>
        </w:rPr>
        <w:t xml:space="preserve">.000 tấn; sản phẩm cà phê của </w:t>
      </w:r>
      <w:r w:rsidRPr="007667B3">
        <w:rPr>
          <w:rFonts w:asciiTheme="majorHAnsi" w:hAnsiTheme="majorHAnsi" w:cstheme="majorHAnsi"/>
          <w:spacing w:val="0"/>
          <w:sz w:val="30"/>
          <w:szCs w:val="30"/>
          <w:lang w:val="nl-NL"/>
        </w:rPr>
        <w:t xml:space="preserve">tỉnh Đắk Lắk với thương hiệu và chỉ dẫn địa lý “Cà phê Buôn Ma Thuột” nổi tiếng, đã có mặt </w:t>
      </w:r>
      <w:r w:rsidR="001A4204">
        <w:rPr>
          <w:rFonts w:asciiTheme="majorHAnsi" w:hAnsiTheme="majorHAnsi" w:cstheme="majorHAnsi"/>
          <w:bCs/>
          <w:iCs/>
          <w:spacing w:val="0"/>
          <w:sz w:val="30"/>
          <w:szCs w:val="30"/>
          <w:lang w:val="nl-NL"/>
        </w:rPr>
        <w:t>trên</w:t>
      </w:r>
      <w:r w:rsidRPr="007667B3">
        <w:rPr>
          <w:rFonts w:asciiTheme="majorHAnsi" w:hAnsiTheme="majorHAnsi" w:cstheme="majorHAnsi"/>
          <w:spacing w:val="0"/>
          <w:sz w:val="30"/>
          <w:szCs w:val="30"/>
          <w:lang w:val="nl-NL"/>
        </w:rPr>
        <w:t xml:space="preserve"> 80 quốc gia và vùng lãnh thổ trên thế giới. </w:t>
      </w:r>
    </w:p>
    <w:p w14:paraId="5DC90FC2" w14:textId="3C426713" w:rsidR="001B6125" w:rsidRPr="007667B3" w:rsidRDefault="001B6125" w:rsidP="003532F4">
      <w:pPr>
        <w:widowControl w:val="0"/>
        <w:spacing w:before="120" w:after="0" w:line="380" w:lineRule="exact"/>
        <w:ind w:firstLine="567"/>
        <w:jc w:val="both"/>
        <w:rPr>
          <w:rFonts w:asciiTheme="majorHAnsi" w:hAnsiTheme="majorHAnsi" w:cstheme="majorHAnsi"/>
          <w:spacing w:val="0"/>
          <w:sz w:val="30"/>
          <w:szCs w:val="30"/>
          <w:lang w:val="nl-NL"/>
        </w:rPr>
      </w:pPr>
      <w:r w:rsidRPr="007667B3">
        <w:rPr>
          <w:rFonts w:asciiTheme="majorHAnsi" w:hAnsiTheme="majorHAnsi" w:cstheme="majorHAnsi"/>
          <w:spacing w:val="0"/>
          <w:sz w:val="30"/>
          <w:szCs w:val="30"/>
          <w:lang w:val="nl-NL"/>
        </w:rPr>
        <w:t xml:space="preserve">Tỉnh Đắk Lắk hiện có 1 khu công nghiệp và 7 cụm công nghiệp đang hoạt động, với tổng diện tích trên 600ha. Đồng thời, được sự chấp thuận của Thủ tướng Chính phủ, tỉnh cũng </w:t>
      </w:r>
      <w:r w:rsidR="00E77D8D" w:rsidRPr="007667B3">
        <w:rPr>
          <w:rFonts w:asciiTheme="majorHAnsi" w:hAnsiTheme="majorHAnsi" w:cstheme="majorHAnsi"/>
          <w:spacing w:val="0"/>
          <w:sz w:val="30"/>
          <w:szCs w:val="30"/>
          <w:lang w:val="nl-NL"/>
        </w:rPr>
        <w:t>đang thúc đẩy đầu tư</w:t>
      </w:r>
      <w:r w:rsidRPr="007667B3">
        <w:rPr>
          <w:rFonts w:asciiTheme="majorHAnsi" w:hAnsiTheme="majorHAnsi" w:cstheme="majorHAnsi"/>
          <w:spacing w:val="0"/>
          <w:sz w:val="30"/>
          <w:szCs w:val="30"/>
          <w:lang w:val="nl-NL"/>
        </w:rPr>
        <w:t xml:space="preserve"> Khu công nghiệp Phú Xuân, </w:t>
      </w:r>
      <w:r w:rsidR="006D2564">
        <w:rPr>
          <w:rFonts w:asciiTheme="majorHAnsi" w:hAnsiTheme="majorHAnsi" w:cstheme="majorHAnsi"/>
          <w:bCs/>
          <w:iCs/>
          <w:spacing w:val="0"/>
          <w:sz w:val="30"/>
          <w:szCs w:val="30"/>
          <w:lang w:val="nl-NL"/>
        </w:rPr>
        <w:t xml:space="preserve">tại </w:t>
      </w:r>
      <w:r w:rsidRPr="007667B3">
        <w:rPr>
          <w:rFonts w:asciiTheme="majorHAnsi" w:hAnsiTheme="majorHAnsi" w:cstheme="majorHAnsi"/>
          <w:spacing w:val="0"/>
          <w:sz w:val="30"/>
          <w:szCs w:val="30"/>
          <w:lang w:val="nl-NL"/>
        </w:rPr>
        <w:t xml:space="preserve">huyện Cư M’gar với quy mô </w:t>
      </w:r>
      <w:r w:rsidR="00883C8B" w:rsidRPr="00883C8B">
        <w:rPr>
          <w:rFonts w:asciiTheme="majorHAnsi" w:hAnsiTheme="majorHAnsi" w:cstheme="majorHAnsi"/>
          <w:bCs/>
          <w:iCs/>
          <w:spacing w:val="0"/>
          <w:sz w:val="30"/>
          <w:szCs w:val="30"/>
          <w:lang w:val="nl-NL"/>
        </w:rPr>
        <w:t>hơn</w:t>
      </w:r>
      <w:r w:rsidRPr="00883C8B">
        <w:rPr>
          <w:rFonts w:asciiTheme="majorHAnsi" w:hAnsiTheme="majorHAnsi" w:cstheme="majorHAnsi"/>
          <w:bCs/>
          <w:iCs/>
          <w:spacing w:val="0"/>
          <w:sz w:val="30"/>
          <w:szCs w:val="30"/>
          <w:lang w:val="nl-NL"/>
        </w:rPr>
        <w:t xml:space="preserve"> 3</w:t>
      </w:r>
      <w:r w:rsidR="00883C8B" w:rsidRPr="00883C8B">
        <w:rPr>
          <w:rFonts w:asciiTheme="majorHAnsi" w:hAnsiTheme="majorHAnsi" w:cstheme="majorHAnsi"/>
          <w:bCs/>
          <w:iCs/>
          <w:spacing w:val="0"/>
          <w:sz w:val="30"/>
          <w:szCs w:val="30"/>
          <w:lang w:val="nl-NL"/>
        </w:rPr>
        <w:t>0</w:t>
      </w:r>
      <w:r w:rsidRPr="00883C8B">
        <w:rPr>
          <w:rFonts w:asciiTheme="majorHAnsi" w:hAnsiTheme="majorHAnsi" w:cstheme="majorHAnsi"/>
          <w:bCs/>
          <w:iCs/>
          <w:spacing w:val="0"/>
          <w:sz w:val="30"/>
          <w:szCs w:val="30"/>
          <w:lang w:val="nl-NL"/>
        </w:rPr>
        <w:t>0ha</w:t>
      </w:r>
      <w:r w:rsidRPr="00883C8B">
        <w:rPr>
          <w:rFonts w:asciiTheme="majorHAnsi" w:hAnsiTheme="majorHAnsi" w:cstheme="majorHAnsi"/>
          <w:spacing w:val="0"/>
          <w:sz w:val="30"/>
          <w:szCs w:val="30"/>
          <w:lang w:val="nl-NL"/>
        </w:rPr>
        <w:t xml:space="preserve">, </w:t>
      </w:r>
      <w:r w:rsidRPr="007667B3">
        <w:rPr>
          <w:rFonts w:asciiTheme="majorHAnsi" w:hAnsiTheme="majorHAnsi" w:cstheme="majorHAnsi"/>
          <w:spacing w:val="0"/>
          <w:sz w:val="30"/>
          <w:szCs w:val="30"/>
          <w:lang w:val="nl-NL"/>
        </w:rPr>
        <w:t xml:space="preserve">ưu tiên thu hút các dự án chế biến nông lâm sản, thực phẩm </w:t>
      </w:r>
      <w:r w:rsidR="001308F0">
        <w:rPr>
          <w:rFonts w:asciiTheme="majorHAnsi" w:hAnsiTheme="majorHAnsi" w:cstheme="majorHAnsi"/>
          <w:bCs/>
          <w:iCs/>
          <w:spacing w:val="0"/>
          <w:sz w:val="30"/>
          <w:szCs w:val="30"/>
          <w:lang w:val="nl-NL"/>
        </w:rPr>
        <w:t>ứng</w:t>
      </w:r>
      <w:r w:rsidRPr="007667B3">
        <w:rPr>
          <w:rFonts w:asciiTheme="majorHAnsi" w:hAnsiTheme="majorHAnsi" w:cstheme="majorHAnsi"/>
          <w:spacing w:val="0"/>
          <w:sz w:val="30"/>
          <w:szCs w:val="30"/>
          <w:lang w:val="nl-NL"/>
        </w:rPr>
        <w:t xml:space="preserve"> dụng công nghệ cao.</w:t>
      </w:r>
    </w:p>
    <w:p w14:paraId="056E701A" w14:textId="1EFFBDE8" w:rsidR="00A018DE" w:rsidRPr="0014396F" w:rsidRDefault="00A018DE" w:rsidP="003532F4">
      <w:pPr>
        <w:widowControl w:val="0"/>
        <w:spacing w:before="120" w:after="0" w:line="380" w:lineRule="exact"/>
        <w:ind w:firstLine="567"/>
        <w:jc w:val="both"/>
        <w:rPr>
          <w:rFonts w:asciiTheme="majorHAnsi" w:hAnsiTheme="majorHAnsi" w:cstheme="majorHAnsi"/>
          <w:spacing w:val="0"/>
          <w:sz w:val="30"/>
          <w:szCs w:val="30"/>
          <w:lang w:val="nl-NL"/>
        </w:rPr>
      </w:pPr>
      <w:r w:rsidRPr="0014396F">
        <w:rPr>
          <w:rFonts w:asciiTheme="majorHAnsi" w:hAnsiTheme="majorHAnsi" w:cstheme="majorHAnsi"/>
          <w:spacing w:val="0"/>
          <w:sz w:val="30"/>
          <w:szCs w:val="30"/>
          <w:lang w:val="nl-NL"/>
        </w:rPr>
        <w:t xml:space="preserve">Bên cạnh đó, với vị trí địa lý đặc trưng đã mang đến cho tỉnh tiềm năng rất lớn về </w:t>
      </w:r>
      <w:r w:rsidR="0014396F">
        <w:rPr>
          <w:rFonts w:asciiTheme="majorHAnsi" w:hAnsiTheme="majorHAnsi" w:cstheme="majorHAnsi"/>
          <w:bCs/>
          <w:iCs/>
          <w:spacing w:val="0"/>
          <w:sz w:val="30"/>
          <w:szCs w:val="30"/>
          <w:lang w:val="nl-NL"/>
        </w:rPr>
        <w:t xml:space="preserve">năng lượng </w:t>
      </w:r>
      <w:r w:rsidR="00447241">
        <w:rPr>
          <w:rFonts w:asciiTheme="majorHAnsi" w:hAnsiTheme="majorHAnsi" w:cstheme="majorHAnsi"/>
          <w:bCs/>
          <w:iCs/>
          <w:spacing w:val="0"/>
          <w:sz w:val="30"/>
          <w:szCs w:val="30"/>
          <w:lang w:val="nl-NL"/>
        </w:rPr>
        <w:t xml:space="preserve">tái tạo, nhất là </w:t>
      </w:r>
      <w:r w:rsidRPr="0014396F">
        <w:rPr>
          <w:rFonts w:asciiTheme="majorHAnsi" w:hAnsiTheme="majorHAnsi" w:cstheme="majorHAnsi"/>
          <w:spacing w:val="0"/>
          <w:sz w:val="30"/>
          <w:szCs w:val="30"/>
          <w:lang w:val="nl-NL"/>
        </w:rPr>
        <w:t>thủy điện, điện gió</w:t>
      </w:r>
      <w:r w:rsidR="00686EC7">
        <w:rPr>
          <w:rFonts w:asciiTheme="majorHAnsi" w:hAnsiTheme="majorHAnsi" w:cstheme="majorHAnsi"/>
          <w:bCs/>
          <w:iCs/>
          <w:spacing w:val="0"/>
          <w:sz w:val="30"/>
          <w:szCs w:val="30"/>
          <w:lang w:val="nl-NL"/>
        </w:rPr>
        <w:t>,</w:t>
      </w:r>
      <w:r w:rsidRPr="0014396F">
        <w:rPr>
          <w:rFonts w:asciiTheme="majorHAnsi" w:hAnsiTheme="majorHAnsi" w:cstheme="majorHAnsi"/>
          <w:spacing w:val="0"/>
          <w:sz w:val="30"/>
          <w:szCs w:val="30"/>
          <w:lang w:val="nl-NL"/>
        </w:rPr>
        <w:t xml:space="preserve"> điện mặt trời</w:t>
      </w:r>
      <w:r w:rsidR="00250E1C">
        <w:rPr>
          <w:rFonts w:asciiTheme="majorHAnsi" w:hAnsiTheme="majorHAnsi" w:cstheme="majorHAnsi"/>
          <w:bCs/>
          <w:iCs/>
          <w:spacing w:val="0"/>
          <w:sz w:val="30"/>
          <w:szCs w:val="30"/>
          <w:lang w:val="nl-NL"/>
        </w:rPr>
        <w:t>...</w:t>
      </w:r>
      <w:r w:rsidRPr="0014396F">
        <w:rPr>
          <w:rFonts w:asciiTheme="majorHAnsi" w:hAnsiTheme="majorHAnsi" w:cstheme="majorHAnsi"/>
          <w:bCs/>
          <w:iCs/>
          <w:spacing w:val="0"/>
          <w:sz w:val="30"/>
          <w:szCs w:val="30"/>
          <w:lang w:val="nl-NL"/>
        </w:rPr>
        <w:t xml:space="preserve">, </w:t>
      </w:r>
      <w:r w:rsidR="0065608E" w:rsidRPr="0014396F">
        <w:rPr>
          <w:rFonts w:asciiTheme="majorHAnsi" w:hAnsiTheme="majorHAnsi" w:cstheme="majorHAnsi"/>
          <w:bCs/>
          <w:iCs/>
          <w:spacing w:val="0"/>
          <w:sz w:val="30"/>
          <w:szCs w:val="30"/>
          <w:lang w:val="nl-NL"/>
        </w:rPr>
        <w:t>cùng</w:t>
      </w:r>
      <w:r w:rsidRPr="0014396F">
        <w:rPr>
          <w:rFonts w:asciiTheme="majorHAnsi" w:hAnsiTheme="majorHAnsi" w:cstheme="majorHAnsi"/>
          <w:spacing w:val="0"/>
          <w:sz w:val="30"/>
          <w:szCs w:val="30"/>
          <w:lang w:val="nl-NL"/>
        </w:rPr>
        <w:t xml:space="preserve"> hệ thống truyền </w:t>
      </w:r>
      <w:r w:rsidR="002960FF" w:rsidRPr="0014396F">
        <w:rPr>
          <w:rFonts w:asciiTheme="majorHAnsi" w:hAnsiTheme="majorHAnsi" w:cstheme="majorHAnsi"/>
          <w:spacing w:val="0"/>
          <w:sz w:val="30"/>
          <w:szCs w:val="30"/>
          <w:lang w:val="nl-NL"/>
        </w:rPr>
        <w:t xml:space="preserve">tải thuận lợi, </w:t>
      </w:r>
      <w:r w:rsidRPr="0014396F">
        <w:rPr>
          <w:rFonts w:asciiTheme="majorHAnsi" w:hAnsiTheme="majorHAnsi" w:cstheme="majorHAnsi"/>
          <w:spacing w:val="0"/>
          <w:sz w:val="30"/>
          <w:szCs w:val="30"/>
          <w:lang w:val="nl-NL"/>
        </w:rPr>
        <w:t xml:space="preserve">là nguồn năng lượng dồi dào, </w:t>
      </w:r>
      <w:r w:rsidR="002960FF" w:rsidRPr="0014396F">
        <w:rPr>
          <w:rFonts w:asciiTheme="majorHAnsi" w:hAnsiTheme="majorHAnsi" w:cstheme="majorHAnsi"/>
          <w:spacing w:val="0"/>
          <w:sz w:val="30"/>
          <w:szCs w:val="30"/>
          <w:lang w:val="nl-NL"/>
        </w:rPr>
        <w:t xml:space="preserve">sẵn sàng đáp ứng nhu cầu của các nhà đầu tư, nhất là trong trồng trọt, chăn nuôi, sản xuất và chế biến </w:t>
      </w:r>
      <w:r w:rsidR="00686EC7">
        <w:rPr>
          <w:rFonts w:asciiTheme="majorHAnsi" w:hAnsiTheme="majorHAnsi" w:cstheme="majorHAnsi"/>
          <w:bCs/>
          <w:iCs/>
          <w:spacing w:val="0"/>
          <w:sz w:val="30"/>
          <w:szCs w:val="30"/>
          <w:lang w:val="nl-NL"/>
        </w:rPr>
        <w:t xml:space="preserve">các </w:t>
      </w:r>
      <w:r w:rsidR="002960FF" w:rsidRPr="0014396F">
        <w:rPr>
          <w:rFonts w:asciiTheme="majorHAnsi" w:hAnsiTheme="majorHAnsi" w:cstheme="majorHAnsi"/>
          <w:spacing w:val="0"/>
          <w:sz w:val="30"/>
          <w:szCs w:val="30"/>
          <w:lang w:val="nl-NL"/>
        </w:rPr>
        <w:t>sản phẩm nông nghiệp</w:t>
      </w:r>
      <w:r w:rsidRPr="0014396F">
        <w:rPr>
          <w:rFonts w:asciiTheme="majorHAnsi" w:hAnsiTheme="majorHAnsi" w:cstheme="majorHAnsi"/>
          <w:spacing w:val="0"/>
          <w:sz w:val="30"/>
          <w:szCs w:val="30"/>
          <w:lang w:val="nl-NL"/>
        </w:rPr>
        <w:t>.</w:t>
      </w:r>
    </w:p>
    <w:p w14:paraId="78CF5B20" w14:textId="12A87906" w:rsidR="001B6125" w:rsidRPr="007667B3" w:rsidRDefault="001B6125" w:rsidP="003532F4">
      <w:pPr>
        <w:widowControl w:val="0"/>
        <w:spacing w:before="120" w:after="0" w:line="380" w:lineRule="exact"/>
        <w:ind w:firstLine="567"/>
        <w:jc w:val="both"/>
        <w:rPr>
          <w:rFonts w:asciiTheme="majorHAnsi" w:hAnsiTheme="majorHAnsi" w:cstheme="majorHAnsi"/>
          <w:spacing w:val="0"/>
          <w:sz w:val="30"/>
          <w:szCs w:val="30"/>
          <w:lang w:val="nl-NL"/>
        </w:rPr>
      </w:pPr>
      <w:r w:rsidRPr="007667B3">
        <w:rPr>
          <w:rFonts w:asciiTheme="majorHAnsi" w:hAnsiTheme="majorHAnsi" w:cstheme="majorHAnsi"/>
          <w:spacing w:val="0"/>
          <w:sz w:val="30"/>
          <w:szCs w:val="30"/>
          <w:lang w:val="nl-NL"/>
        </w:rPr>
        <w:t xml:space="preserve">Với dân số gần 2 triệu người và thành phố Buôn Ma Thuột là đô thị </w:t>
      </w:r>
      <w:r w:rsidR="00A47613">
        <w:rPr>
          <w:rFonts w:asciiTheme="majorHAnsi" w:hAnsiTheme="majorHAnsi" w:cstheme="majorHAnsi"/>
          <w:bCs/>
          <w:iCs/>
          <w:spacing w:val="0"/>
          <w:sz w:val="30"/>
          <w:szCs w:val="30"/>
          <w:lang w:val="nl-NL"/>
        </w:rPr>
        <w:t>trung tâm vùng Tây nguyên</w:t>
      </w:r>
      <w:r w:rsidRPr="007667B3">
        <w:rPr>
          <w:rFonts w:asciiTheme="majorHAnsi" w:hAnsiTheme="majorHAnsi" w:cstheme="majorHAnsi"/>
          <w:spacing w:val="0"/>
          <w:sz w:val="30"/>
          <w:szCs w:val="30"/>
          <w:lang w:val="nl-NL"/>
        </w:rPr>
        <w:t xml:space="preserve">, có điều kiện kinh tế - xã hội phát triển ổn định..., tỉnh Đắk Lắk là thị trường có sức tiêu thụ hàng hoá </w:t>
      </w:r>
      <w:r w:rsidR="007D0EB2" w:rsidRPr="007667B3">
        <w:rPr>
          <w:rFonts w:asciiTheme="majorHAnsi" w:hAnsiTheme="majorHAnsi" w:cstheme="majorHAnsi"/>
          <w:spacing w:val="0"/>
          <w:sz w:val="30"/>
          <w:szCs w:val="30"/>
          <w:lang w:val="nl-NL"/>
        </w:rPr>
        <w:t xml:space="preserve">và sản phẩm nông nghiệp </w:t>
      </w:r>
      <w:r w:rsidRPr="007667B3">
        <w:rPr>
          <w:rFonts w:asciiTheme="majorHAnsi" w:hAnsiTheme="majorHAnsi" w:cstheme="majorHAnsi"/>
          <w:spacing w:val="0"/>
          <w:sz w:val="30"/>
          <w:szCs w:val="30"/>
          <w:lang w:val="nl-NL"/>
        </w:rPr>
        <w:t>hàng đầu ở khu vực; đồng thời cung cấp được lực lượng lao động đông đảo, có chất lượng cho nhu cầu của tỉnh và nhiều địa phương trong cả nước.</w:t>
      </w:r>
    </w:p>
    <w:p w14:paraId="45E7D7FB" w14:textId="7E6AE484" w:rsidR="001B6125" w:rsidRPr="007667B3" w:rsidRDefault="001B6125" w:rsidP="003532F4">
      <w:pPr>
        <w:widowControl w:val="0"/>
        <w:spacing w:before="120" w:after="0" w:line="380" w:lineRule="exact"/>
        <w:ind w:firstLine="567"/>
        <w:jc w:val="both"/>
        <w:rPr>
          <w:rFonts w:asciiTheme="majorHAnsi" w:hAnsiTheme="majorHAnsi" w:cstheme="majorHAnsi"/>
          <w:spacing w:val="0"/>
          <w:sz w:val="30"/>
          <w:szCs w:val="30"/>
          <w:lang w:val="nl-NL"/>
        </w:rPr>
      </w:pPr>
      <w:r w:rsidRPr="007667B3">
        <w:rPr>
          <w:rFonts w:asciiTheme="majorHAnsi" w:hAnsiTheme="majorHAnsi" w:cstheme="majorHAnsi"/>
          <w:spacing w:val="0"/>
          <w:sz w:val="30"/>
          <w:szCs w:val="30"/>
          <w:lang w:val="nl-NL"/>
        </w:rPr>
        <w:t xml:space="preserve">Đắk Lắk còn là một trong những cái nôi nuôi dưỡng không gian văn hóa Cồng chiêng Tây Nguyên, được UNESCO công nhận là kiệt tác truyền khẩu và phi vật thể nhân loại. Cùng với các danh lam thắng cảnh, khu bảo tồn thiên nhiên và mang trong mình bản sắc văn hoá đa dạng, Đắk Lắk có nhiều tiềm năng phát triển du lịch, nhất là </w:t>
      </w:r>
      <w:r w:rsidR="003E2CDF" w:rsidRPr="007667B3">
        <w:rPr>
          <w:rFonts w:asciiTheme="majorHAnsi" w:hAnsiTheme="majorHAnsi" w:cstheme="majorHAnsi"/>
          <w:spacing w:val="0"/>
          <w:sz w:val="30"/>
          <w:szCs w:val="30"/>
          <w:lang w:val="nl-NL"/>
        </w:rPr>
        <w:t xml:space="preserve">kết hợp phát triển nông nghiệp với </w:t>
      </w:r>
      <w:r w:rsidRPr="007667B3">
        <w:rPr>
          <w:rFonts w:asciiTheme="majorHAnsi" w:hAnsiTheme="majorHAnsi" w:cstheme="majorHAnsi"/>
          <w:spacing w:val="0"/>
          <w:sz w:val="30"/>
          <w:szCs w:val="30"/>
          <w:lang w:val="nl-NL"/>
        </w:rPr>
        <w:t>du lịch sinh thái và nghỉ dưỡng.</w:t>
      </w:r>
      <w:r w:rsidR="003E2CDF" w:rsidRPr="007667B3">
        <w:rPr>
          <w:rFonts w:asciiTheme="majorHAnsi" w:hAnsiTheme="majorHAnsi" w:cstheme="majorHAnsi"/>
          <w:spacing w:val="0"/>
          <w:sz w:val="30"/>
          <w:szCs w:val="30"/>
          <w:lang w:val="nl-NL"/>
        </w:rPr>
        <w:t>..</w:t>
      </w:r>
    </w:p>
    <w:p w14:paraId="6A558DAD" w14:textId="77777777" w:rsidR="00C37AA6" w:rsidRPr="007667B3" w:rsidRDefault="00C37AA6" w:rsidP="003532F4">
      <w:pPr>
        <w:pStyle w:val="ThngthngWeb"/>
        <w:widowControl w:val="0"/>
        <w:spacing w:before="120" w:beforeAutospacing="0" w:after="0" w:afterAutospacing="0" w:line="380" w:lineRule="exact"/>
        <w:ind w:firstLine="567"/>
        <w:jc w:val="both"/>
        <w:rPr>
          <w:rFonts w:asciiTheme="majorHAnsi" w:eastAsia="Calibri" w:hAnsiTheme="majorHAnsi" w:cstheme="majorHAnsi"/>
          <w:i/>
          <w:sz w:val="30"/>
          <w:szCs w:val="30"/>
          <w:lang w:val="nl-NL"/>
        </w:rPr>
      </w:pPr>
      <w:r w:rsidRPr="007667B3">
        <w:rPr>
          <w:rFonts w:asciiTheme="majorHAnsi" w:eastAsia="Calibri" w:hAnsiTheme="majorHAnsi" w:cstheme="majorHAnsi"/>
          <w:b/>
          <w:i/>
          <w:sz w:val="30"/>
          <w:szCs w:val="30"/>
          <w:lang w:val="nl-NL"/>
        </w:rPr>
        <w:t>Thưa quý vị đại biểu</w:t>
      </w:r>
      <w:r w:rsidR="00CC4D04" w:rsidRPr="007667B3">
        <w:rPr>
          <w:rFonts w:asciiTheme="majorHAnsi" w:eastAsia="Calibri" w:hAnsiTheme="majorHAnsi" w:cstheme="majorHAnsi"/>
          <w:b/>
          <w:i/>
          <w:sz w:val="30"/>
          <w:szCs w:val="30"/>
          <w:lang w:val="nl-NL"/>
        </w:rPr>
        <w:t>, khách quý</w:t>
      </w:r>
      <w:r w:rsidRPr="007667B3">
        <w:rPr>
          <w:rFonts w:asciiTheme="majorHAnsi" w:eastAsia="Calibri" w:hAnsiTheme="majorHAnsi" w:cstheme="majorHAnsi"/>
          <w:b/>
          <w:i/>
          <w:sz w:val="30"/>
          <w:szCs w:val="30"/>
          <w:lang w:val="nl-NL"/>
        </w:rPr>
        <w:t>!</w:t>
      </w:r>
    </w:p>
    <w:p w14:paraId="6F29095A" w14:textId="00C344D8" w:rsidR="00711FDD" w:rsidRPr="007667B3" w:rsidRDefault="00C37AA6" w:rsidP="003532F4">
      <w:pPr>
        <w:widowControl w:val="0"/>
        <w:spacing w:before="120" w:after="0" w:line="380" w:lineRule="exact"/>
        <w:ind w:firstLine="567"/>
        <w:jc w:val="both"/>
        <w:rPr>
          <w:rStyle w:val="fontstyle01"/>
          <w:rFonts w:asciiTheme="majorHAnsi" w:hAnsiTheme="majorHAnsi" w:cstheme="majorHAnsi"/>
          <w:b w:val="0"/>
          <w:color w:val="auto"/>
          <w:spacing w:val="0"/>
          <w:sz w:val="30"/>
          <w:szCs w:val="30"/>
          <w:lang w:val="nl-NL"/>
        </w:rPr>
      </w:pPr>
      <w:r w:rsidRPr="007667B3">
        <w:rPr>
          <w:rFonts w:asciiTheme="majorHAnsi" w:hAnsiTheme="majorHAnsi" w:cstheme="majorHAnsi"/>
          <w:sz w:val="30"/>
          <w:szCs w:val="30"/>
          <w:lang w:val="nl-NL"/>
        </w:rPr>
        <w:t xml:space="preserve">Trong </w:t>
      </w:r>
      <w:r w:rsidR="009F4426" w:rsidRPr="007667B3">
        <w:rPr>
          <w:rFonts w:asciiTheme="majorHAnsi" w:hAnsiTheme="majorHAnsi" w:cstheme="majorHAnsi"/>
          <w:sz w:val="30"/>
          <w:szCs w:val="30"/>
          <w:lang w:val="nl-NL"/>
        </w:rPr>
        <w:t>những</w:t>
      </w:r>
      <w:r w:rsidRPr="007667B3">
        <w:rPr>
          <w:rFonts w:asciiTheme="majorHAnsi" w:hAnsiTheme="majorHAnsi" w:cstheme="majorHAnsi"/>
          <w:sz w:val="30"/>
          <w:szCs w:val="30"/>
          <w:lang w:val="nl-NL"/>
        </w:rPr>
        <w:t xml:space="preserve"> năm qua, kinh tế - xã hội tỉnh</w:t>
      </w:r>
      <w:r w:rsidRPr="007667B3">
        <w:rPr>
          <w:rFonts w:asciiTheme="majorHAnsi" w:hAnsiTheme="majorHAnsi" w:cstheme="majorHAnsi"/>
          <w:sz w:val="30"/>
          <w:szCs w:val="30"/>
          <w:lang w:val="vi-VN"/>
        </w:rPr>
        <w:t xml:space="preserve"> Đắk Lắk</w:t>
      </w:r>
      <w:r w:rsidRPr="007667B3">
        <w:rPr>
          <w:rFonts w:asciiTheme="majorHAnsi" w:hAnsiTheme="majorHAnsi" w:cstheme="majorHAnsi"/>
          <w:sz w:val="30"/>
          <w:szCs w:val="30"/>
          <w:lang w:val="nl-NL"/>
        </w:rPr>
        <w:t xml:space="preserve"> </w:t>
      </w:r>
      <w:r w:rsidRPr="007667B3">
        <w:rPr>
          <w:rFonts w:asciiTheme="majorHAnsi" w:hAnsiTheme="majorHAnsi" w:cstheme="majorHAnsi"/>
          <w:sz w:val="30"/>
          <w:szCs w:val="30"/>
          <w:lang w:val="vi-VN"/>
        </w:rPr>
        <w:t>không ngừng</w:t>
      </w:r>
      <w:r w:rsidRPr="007667B3">
        <w:rPr>
          <w:rFonts w:asciiTheme="majorHAnsi" w:hAnsiTheme="majorHAnsi" w:cstheme="majorHAnsi"/>
          <w:sz w:val="30"/>
          <w:szCs w:val="30"/>
          <w:lang w:val="nl-NL"/>
        </w:rPr>
        <w:t xml:space="preserve"> phát triển</w:t>
      </w:r>
      <w:r w:rsidR="009F4426" w:rsidRPr="007667B3">
        <w:rPr>
          <w:rFonts w:asciiTheme="majorHAnsi" w:hAnsiTheme="majorHAnsi" w:cstheme="majorHAnsi"/>
          <w:sz w:val="30"/>
          <w:szCs w:val="30"/>
          <w:lang w:val="nl-NL"/>
        </w:rPr>
        <w:t>, quốc phòng - an ninh được giữ vững;</w:t>
      </w:r>
      <w:r w:rsidRPr="007667B3">
        <w:rPr>
          <w:rFonts w:asciiTheme="majorHAnsi" w:hAnsiTheme="majorHAnsi" w:cstheme="majorHAnsi"/>
          <w:sz w:val="30"/>
          <w:szCs w:val="30"/>
          <w:lang w:val="nl-NL"/>
        </w:rPr>
        <w:t xml:space="preserve"> quy mô và chất lượng nền kinh tế tiếp tục được nâng lên</w:t>
      </w:r>
      <w:r w:rsidR="009F4426" w:rsidRPr="007667B3">
        <w:rPr>
          <w:rFonts w:asciiTheme="majorHAnsi" w:hAnsiTheme="majorHAnsi" w:cstheme="majorHAnsi"/>
          <w:sz w:val="30"/>
          <w:szCs w:val="30"/>
          <w:lang w:val="nl-NL"/>
        </w:rPr>
        <w:t>; c</w:t>
      </w:r>
      <w:r w:rsidRPr="007667B3">
        <w:rPr>
          <w:rFonts w:asciiTheme="majorHAnsi" w:hAnsiTheme="majorHAnsi" w:cstheme="majorHAnsi"/>
          <w:sz w:val="30"/>
          <w:szCs w:val="30"/>
          <w:lang w:val="es-ES"/>
        </w:rPr>
        <w:t xml:space="preserve">ơ cấu kinh tế chuyển dịch </w:t>
      </w:r>
      <w:r w:rsidR="009F4426" w:rsidRPr="007667B3">
        <w:rPr>
          <w:rFonts w:asciiTheme="majorHAnsi" w:hAnsiTheme="majorHAnsi" w:cstheme="majorHAnsi"/>
          <w:sz w:val="30"/>
          <w:szCs w:val="30"/>
          <w:lang w:val="es-ES"/>
        </w:rPr>
        <w:t>theo hướng tích cực</w:t>
      </w:r>
      <w:r w:rsidRPr="007667B3">
        <w:rPr>
          <w:rFonts w:asciiTheme="majorHAnsi" w:hAnsiTheme="majorHAnsi" w:cstheme="majorHAnsi"/>
          <w:sz w:val="30"/>
          <w:szCs w:val="30"/>
          <w:lang w:val="nl-NL"/>
        </w:rPr>
        <w:t xml:space="preserve">; tăng trưởng bình quân hằng năm </w:t>
      </w:r>
      <w:r w:rsidR="00416E72" w:rsidRPr="007667B3">
        <w:rPr>
          <w:rFonts w:asciiTheme="majorHAnsi" w:hAnsiTheme="majorHAnsi" w:cstheme="majorHAnsi"/>
          <w:color w:val="000000" w:themeColor="text1"/>
          <w:sz w:val="30"/>
          <w:szCs w:val="30"/>
          <w:lang w:val="nl-NL"/>
        </w:rPr>
        <w:t>đạt</w:t>
      </w:r>
      <w:r w:rsidRPr="007667B3">
        <w:rPr>
          <w:rFonts w:asciiTheme="majorHAnsi" w:hAnsiTheme="majorHAnsi" w:cstheme="majorHAnsi"/>
          <w:color w:val="000000" w:themeColor="text1"/>
          <w:sz w:val="30"/>
          <w:szCs w:val="30"/>
          <w:lang w:val="nl-NL"/>
        </w:rPr>
        <w:t xml:space="preserve"> 8,</w:t>
      </w:r>
      <w:r w:rsidRPr="007667B3">
        <w:rPr>
          <w:rFonts w:asciiTheme="majorHAnsi" w:hAnsiTheme="majorHAnsi" w:cstheme="majorHAnsi"/>
          <w:bCs/>
          <w:noProof/>
          <w:color w:val="000000" w:themeColor="text1"/>
          <w:sz w:val="30"/>
          <w:szCs w:val="30"/>
          <w:lang w:val="nl-NL"/>
        </w:rPr>
        <w:t>5</w:t>
      </w:r>
      <w:r w:rsidR="008313FE" w:rsidRPr="007667B3">
        <w:rPr>
          <w:rFonts w:asciiTheme="majorHAnsi" w:hAnsiTheme="majorHAnsi" w:cstheme="majorHAnsi"/>
          <w:color w:val="000000" w:themeColor="text1"/>
          <w:sz w:val="30"/>
          <w:szCs w:val="30"/>
          <w:lang w:val="nl-NL"/>
        </w:rPr>
        <w:t>%</w:t>
      </w:r>
      <w:r w:rsidRPr="007667B3">
        <w:rPr>
          <w:rFonts w:asciiTheme="majorHAnsi" w:hAnsiTheme="majorHAnsi" w:cstheme="majorHAnsi"/>
          <w:color w:val="000000" w:themeColor="text1"/>
          <w:sz w:val="30"/>
          <w:szCs w:val="30"/>
          <w:lang w:val="vi-VN"/>
        </w:rPr>
        <w:t xml:space="preserve">. </w:t>
      </w:r>
      <w:proofErr w:type="spellStart"/>
      <w:r w:rsidRPr="007667B3">
        <w:rPr>
          <w:rFonts w:asciiTheme="majorHAnsi" w:hAnsiTheme="majorHAnsi" w:cstheme="majorHAnsi"/>
          <w:color w:val="000000" w:themeColor="text1"/>
          <w:sz w:val="30"/>
          <w:szCs w:val="30"/>
          <w:lang w:val="vi-VN"/>
        </w:rPr>
        <w:t>Sả</w:t>
      </w:r>
      <w:r w:rsidRPr="007667B3">
        <w:rPr>
          <w:rFonts w:asciiTheme="majorHAnsi" w:hAnsiTheme="majorHAnsi" w:cstheme="majorHAnsi"/>
          <w:sz w:val="30"/>
          <w:szCs w:val="30"/>
          <w:lang w:val="vi-VN"/>
        </w:rPr>
        <w:t>n</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xuất</w:t>
      </w:r>
      <w:proofErr w:type="spellEnd"/>
      <w:r w:rsidRPr="007667B3">
        <w:rPr>
          <w:rFonts w:asciiTheme="majorHAnsi" w:hAnsiTheme="majorHAnsi" w:cstheme="majorHAnsi"/>
          <w:sz w:val="30"/>
          <w:szCs w:val="30"/>
          <w:lang w:val="vi-VN"/>
        </w:rPr>
        <w:t xml:space="preserve"> nông </w:t>
      </w:r>
      <w:proofErr w:type="spellStart"/>
      <w:r w:rsidRPr="007667B3">
        <w:rPr>
          <w:rFonts w:asciiTheme="majorHAnsi" w:hAnsiTheme="majorHAnsi" w:cstheme="majorHAnsi"/>
          <w:sz w:val="30"/>
          <w:szCs w:val="30"/>
          <w:lang w:val="vi-VN"/>
        </w:rPr>
        <w:t>nghiệp</w:t>
      </w:r>
      <w:proofErr w:type="spellEnd"/>
      <w:r w:rsidRPr="007667B3">
        <w:rPr>
          <w:rFonts w:asciiTheme="majorHAnsi" w:hAnsiTheme="majorHAnsi" w:cstheme="majorHAnsi"/>
          <w:sz w:val="30"/>
          <w:szCs w:val="30"/>
          <w:lang w:val="vi-VN"/>
        </w:rPr>
        <w:t xml:space="preserve"> đang </w:t>
      </w:r>
      <w:proofErr w:type="spellStart"/>
      <w:r w:rsidRPr="007667B3">
        <w:rPr>
          <w:rFonts w:asciiTheme="majorHAnsi" w:hAnsiTheme="majorHAnsi" w:cstheme="majorHAnsi"/>
          <w:sz w:val="30"/>
          <w:szCs w:val="30"/>
          <w:lang w:val="vi-VN"/>
        </w:rPr>
        <w:t>tập</w:t>
      </w:r>
      <w:proofErr w:type="spellEnd"/>
      <w:r w:rsidRPr="007667B3">
        <w:rPr>
          <w:rFonts w:asciiTheme="majorHAnsi" w:hAnsiTheme="majorHAnsi" w:cstheme="majorHAnsi"/>
          <w:sz w:val="30"/>
          <w:szCs w:val="30"/>
          <w:lang w:val="vi-VN"/>
        </w:rPr>
        <w:t xml:space="preserve"> trung theo </w:t>
      </w:r>
      <w:proofErr w:type="spellStart"/>
      <w:r w:rsidRPr="007667B3">
        <w:rPr>
          <w:rFonts w:asciiTheme="majorHAnsi" w:hAnsiTheme="majorHAnsi" w:cstheme="majorHAnsi"/>
          <w:sz w:val="30"/>
          <w:szCs w:val="30"/>
          <w:lang w:val="vi-VN"/>
        </w:rPr>
        <w:t>hướng</w:t>
      </w:r>
      <w:proofErr w:type="spellEnd"/>
      <w:r w:rsidRPr="007667B3">
        <w:rPr>
          <w:rFonts w:asciiTheme="majorHAnsi" w:hAnsiTheme="majorHAnsi" w:cstheme="majorHAnsi"/>
          <w:sz w:val="30"/>
          <w:szCs w:val="30"/>
          <w:lang w:val="vi-VN"/>
        </w:rPr>
        <w:t xml:space="preserve"> nâng cao năng </w:t>
      </w:r>
      <w:proofErr w:type="spellStart"/>
      <w:r w:rsidRPr="007667B3">
        <w:rPr>
          <w:rFonts w:asciiTheme="majorHAnsi" w:hAnsiTheme="majorHAnsi" w:cstheme="majorHAnsi"/>
          <w:sz w:val="30"/>
          <w:szCs w:val="30"/>
          <w:lang w:val="vi-VN"/>
        </w:rPr>
        <w:t>suất</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chất</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lượng</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hiệu</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quả</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gắn</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với</w:t>
      </w:r>
      <w:proofErr w:type="spellEnd"/>
      <w:r w:rsidRPr="007667B3">
        <w:rPr>
          <w:rFonts w:asciiTheme="majorHAnsi" w:hAnsiTheme="majorHAnsi" w:cstheme="majorHAnsi"/>
          <w:sz w:val="30"/>
          <w:szCs w:val="30"/>
          <w:lang w:val="vi-VN"/>
        </w:rPr>
        <w:t xml:space="preserve"> nhu </w:t>
      </w:r>
      <w:proofErr w:type="spellStart"/>
      <w:r w:rsidRPr="007667B3">
        <w:rPr>
          <w:rFonts w:asciiTheme="majorHAnsi" w:hAnsiTheme="majorHAnsi" w:cstheme="majorHAnsi"/>
          <w:sz w:val="30"/>
          <w:szCs w:val="30"/>
          <w:lang w:val="vi-VN"/>
        </w:rPr>
        <w:t>cầu</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thị</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trường</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bước</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đầu</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đã</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phát</w:t>
      </w:r>
      <w:proofErr w:type="spellEnd"/>
      <w:r w:rsidRPr="007667B3">
        <w:rPr>
          <w:rFonts w:asciiTheme="majorHAnsi" w:hAnsiTheme="majorHAnsi" w:cstheme="majorHAnsi"/>
          <w:sz w:val="30"/>
          <w:szCs w:val="30"/>
          <w:lang w:val="vi-VN"/>
        </w:rPr>
        <w:t xml:space="preserve"> huy </w:t>
      </w:r>
      <w:proofErr w:type="spellStart"/>
      <w:r w:rsidRPr="007667B3">
        <w:rPr>
          <w:rFonts w:asciiTheme="majorHAnsi" w:hAnsiTheme="majorHAnsi" w:cstheme="majorHAnsi"/>
          <w:sz w:val="30"/>
          <w:szCs w:val="30"/>
          <w:lang w:val="vi-VN"/>
        </w:rPr>
        <w:t>được</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tiềm</w:t>
      </w:r>
      <w:proofErr w:type="spellEnd"/>
      <w:r w:rsidRPr="007667B3">
        <w:rPr>
          <w:rFonts w:asciiTheme="majorHAnsi" w:hAnsiTheme="majorHAnsi" w:cstheme="majorHAnsi"/>
          <w:sz w:val="30"/>
          <w:szCs w:val="30"/>
          <w:lang w:val="vi-VN"/>
        </w:rPr>
        <w:t xml:space="preserve"> năng, </w:t>
      </w:r>
      <w:proofErr w:type="spellStart"/>
      <w:r w:rsidRPr="007667B3">
        <w:rPr>
          <w:rFonts w:asciiTheme="majorHAnsi" w:hAnsiTheme="majorHAnsi" w:cstheme="majorHAnsi"/>
          <w:sz w:val="30"/>
          <w:szCs w:val="30"/>
          <w:lang w:val="vi-VN"/>
        </w:rPr>
        <w:t>lợi</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thế</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của</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tỉnh</w:t>
      </w:r>
      <w:proofErr w:type="spellEnd"/>
      <w:r w:rsidRPr="007667B3">
        <w:rPr>
          <w:rFonts w:asciiTheme="majorHAnsi" w:hAnsiTheme="majorHAnsi" w:cstheme="majorHAnsi"/>
          <w:sz w:val="30"/>
          <w:szCs w:val="30"/>
          <w:lang w:val="nl-NL"/>
        </w:rPr>
        <w:t>.</w:t>
      </w:r>
      <w:r w:rsidR="00711FDD" w:rsidRPr="007667B3">
        <w:rPr>
          <w:rStyle w:val="fontstyle01"/>
          <w:rFonts w:asciiTheme="majorHAnsi" w:hAnsiTheme="majorHAnsi" w:cstheme="majorHAnsi"/>
          <w:b w:val="0"/>
          <w:color w:val="auto"/>
          <w:spacing w:val="0"/>
          <w:sz w:val="30"/>
          <w:szCs w:val="30"/>
          <w:lang w:val="nl-NL"/>
        </w:rPr>
        <w:t xml:space="preserve"> </w:t>
      </w:r>
    </w:p>
    <w:p w14:paraId="1458A3EE" w14:textId="77777777" w:rsidR="00A22CA4" w:rsidRPr="007667B3" w:rsidRDefault="00A22CA4" w:rsidP="003532F4">
      <w:pPr>
        <w:widowControl w:val="0"/>
        <w:spacing w:before="120" w:after="0" w:line="380" w:lineRule="exact"/>
        <w:ind w:firstLine="567"/>
        <w:jc w:val="both"/>
        <w:rPr>
          <w:rStyle w:val="fontstyle01"/>
          <w:rFonts w:asciiTheme="majorHAnsi" w:hAnsiTheme="majorHAnsi" w:cstheme="majorHAnsi"/>
          <w:b w:val="0"/>
          <w:color w:val="auto"/>
          <w:spacing w:val="0"/>
          <w:sz w:val="30"/>
          <w:szCs w:val="30"/>
          <w:lang w:val="nl-NL"/>
        </w:rPr>
      </w:pPr>
      <w:r w:rsidRPr="007667B3">
        <w:rPr>
          <w:rStyle w:val="fontstyle01"/>
          <w:rFonts w:asciiTheme="majorHAnsi" w:hAnsiTheme="majorHAnsi" w:cstheme="majorHAnsi"/>
          <w:b w:val="0"/>
          <w:color w:val="auto"/>
          <w:spacing w:val="0"/>
          <w:sz w:val="30"/>
          <w:szCs w:val="30"/>
          <w:lang w:val="nl-NL"/>
        </w:rPr>
        <w:t>Với</w:t>
      </w:r>
      <w:r w:rsidR="00711FDD" w:rsidRPr="007667B3">
        <w:rPr>
          <w:rStyle w:val="fontstyle01"/>
          <w:rFonts w:asciiTheme="majorHAnsi" w:hAnsiTheme="majorHAnsi" w:cstheme="majorHAnsi"/>
          <w:b w:val="0"/>
          <w:color w:val="auto"/>
          <w:spacing w:val="0"/>
          <w:sz w:val="30"/>
          <w:szCs w:val="30"/>
          <w:lang w:val="nl-NL"/>
        </w:rPr>
        <w:t xml:space="preserve"> tiềm năng, lợi thế sẵn có, </w:t>
      </w:r>
      <w:r w:rsidR="004E1278" w:rsidRPr="007667B3">
        <w:rPr>
          <w:rStyle w:val="fontstyle01"/>
          <w:rFonts w:asciiTheme="majorHAnsi" w:hAnsiTheme="majorHAnsi" w:cstheme="majorHAnsi"/>
          <w:b w:val="0"/>
          <w:color w:val="auto"/>
          <w:spacing w:val="0"/>
          <w:sz w:val="30"/>
          <w:szCs w:val="30"/>
          <w:lang w:val="nl-NL"/>
        </w:rPr>
        <w:t>giai đoạn</w:t>
      </w:r>
      <w:r w:rsidR="00711FDD" w:rsidRPr="007667B3">
        <w:rPr>
          <w:rStyle w:val="fontstyle01"/>
          <w:rFonts w:asciiTheme="majorHAnsi" w:hAnsiTheme="majorHAnsi" w:cstheme="majorHAnsi"/>
          <w:b w:val="0"/>
          <w:color w:val="auto"/>
          <w:spacing w:val="0"/>
          <w:sz w:val="30"/>
          <w:szCs w:val="30"/>
          <w:lang w:val="nl-NL"/>
        </w:rPr>
        <w:t xml:space="preserve"> 2020-2025, tỉnh </w:t>
      </w:r>
      <w:r w:rsidR="004E1278" w:rsidRPr="007667B3">
        <w:rPr>
          <w:rFonts w:asciiTheme="majorHAnsi" w:hAnsiTheme="majorHAnsi" w:cstheme="majorHAnsi"/>
          <w:sz w:val="30"/>
          <w:szCs w:val="30"/>
          <w:lang w:val="vi-VN"/>
        </w:rPr>
        <w:t>Đắk Lắk</w:t>
      </w:r>
      <w:r w:rsidR="004E1278" w:rsidRPr="007667B3">
        <w:rPr>
          <w:rFonts w:asciiTheme="majorHAnsi" w:hAnsiTheme="majorHAnsi" w:cstheme="majorHAnsi"/>
          <w:sz w:val="30"/>
          <w:szCs w:val="30"/>
          <w:lang w:val="nl-NL"/>
        </w:rPr>
        <w:t xml:space="preserve"> </w:t>
      </w:r>
      <w:r w:rsidR="00711FDD" w:rsidRPr="007667B3">
        <w:rPr>
          <w:rStyle w:val="fontstyle01"/>
          <w:rFonts w:asciiTheme="majorHAnsi" w:hAnsiTheme="majorHAnsi" w:cstheme="majorHAnsi"/>
          <w:b w:val="0"/>
          <w:color w:val="auto"/>
          <w:spacing w:val="0"/>
          <w:sz w:val="30"/>
          <w:szCs w:val="30"/>
          <w:lang w:val="nl-NL"/>
        </w:rPr>
        <w:t xml:space="preserve">đã xác định </w:t>
      </w:r>
      <w:r w:rsidRPr="007667B3">
        <w:rPr>
          <w:rStyle w:val="fontstyle01"/>
          <w:rFonts w:asciiTheme="majorHAnsi" w:hAnsiTheme="majorHAnsi" w:cstheme="majorHAnsi"/>
          <w:b w:val="0"/>
          <w:color w:val="auto"/>
          <w:spacing w:val="0"/>
          <w:sz w:val="30"/>
          <w:szCs w:val="30"/>
          <w:lang w:val="nl-NL"/>
        </w:rPr>
        <w:t>một trong những</w:t>
      </w:r>
      <w:r w:rsidR="00711FDD" w:rsidRPr="007667B3">
        <w:rPr>
          <w:rStyle w:val="fontstyle01"/>
          <w:rFonts w:asciiTheme="majorHAnsi" w:hAnsiTheme="majorHAnsi" w:cstheme="majorHAnsi"/>
          <w:b w:val="0"/>
          <w:color w:val="auto"/>
          <w:spacing w:val="0"/>
          <w:sz w:val="30"/>
          <w:szCs w:val="30"/>
          <w:lang w:val="nl-NL"/>
        </w:rPr>
        <w:t xml:space="preserve"> nhiệm vụ trọng tâm</w:t>
      </w:r>
      <w:r w:rsidRPr="007667B3">
        <w:rPr>
          <w:rStyle w:val="fontstyle01"/>
          <w:rFonts w:asciiTheme="majorHAnsi" w:hAnsiTheme="majorHAnsi" w:cstheme="majorHAnsi"/>
          <w:b w:val="0"/>
          <w:color w:val="auto"/>
          <w:spacing w:val="0"/>
          <w:sz w:val="30"/>
          <w:szCs w:val="30"/>
          <w:lang w:val="nl-NL"/>
        </w:rPr>
        <w:t xml:space="preserve"> là:</w:t>
      </w:r>
      <w:r w:rsidR="00711FDD" w:rsidRPr="007667B3">
        <w:rPr>
          <w:rStyle w:val="fontstyle01"/>
          <w:rFonts w:asciiTheme="majorHAnsi" w:hAnsiTheme="majorHAnsi" w:cstheme="majorHAnsi"/>
          <w:b w:val="0"/>
          <w:color w:val="auto"/>
          <w:spacing w:val="0"/>
          <w:sz w:val="30"/>
          <w:szCs w:val="30"/>
          <w:lang w:val="nl-NL"/>
        </w:rPr>
        <w:t xml:space="preserve"> tập trung phát triển nông nghiệp theo hướng chất lượng cao, ưu tiên phát triển nông nghiệp hữu cơ, gắn nông nghiệp với du lịch, nông nghiệp công nghệ cao theo chuỗi giá trị, kết nối công nghiệp chế biến với thị trường, từng bước chuyển từ sản xuất nông nghiệp sang kinh tế nông nghiệp, gắn kết nông nghiệp với lâm nghiệp ở những nơi có điều kiện</w:t>
      </w:r>
      <w:r w:rsidRPr="007667B3">
        <w:rPr>
          <w:rStyle w:val="fontstyle01"/>
          <w:rFonts w:asciiTheme="majorHAnsi" w:hAnsiTheme="majorHAnsi" w:cstheme="majorHAnsi"/>
          <w:b w:val="0"/>
          <w:color w:val="auto"/>
          <w:spacing w:val="0"/>
          <w:sz w:val="30"/>
          <w:szCs w:val="30"/>
          <w:lang w:val="nl-NL"/>
        </w:rPr>
        <w:t>...</w:t>
      </w:r>
      <w:r w:rsidR="00711FDD" w:rsidRPr="007667B3">
        <w:rPr>
          <w:rStyle w:val="fontstyle01"/>
          <w:rFonts w:asciiTheme="majorHAnsi" w:hAnsiTheme="majorHAnsi" w:cstheme="majorHAnsi"/>
          <w:b w:val="0"/>
          <w:color w:val="auto"/>
          <w:spacing w:val="0"/>
          <w:sz w:val="30"/>
          <w:szCs w:val="30"/>
          <w:lang w:val="nl-NL"/>
        </w:rPr>
        <w:t xml:space="preserve">, </w:t>
      </w:r>
      <w:r w:rsidRPr="007667B3">
        <w:rPr>
          <w:rStyle w:val="fontstyle01"/>
          <w:rFonts w:asciiTheme="majorHAnsi" w:hAnsiTheme="majorHAnsi" w:cstheme="majorHAnsi"/>
          <w:b w:val="0"/>
          <w:color w:val="auto"/>
          <w:spacing w:val="0"/>
          <w:sz w:val="30"/>
          <w:szCs w:val="30"/>
          <w:lang w:val="nl-NL"/>
        </w:rPr>
        <w:t>nhằm</w:t>
      </w:r>
      <w:r w:rsidR="00711FDD" w:rsidRPr="007667B3">
        <w:rPr>
          <w:rStyle w:val="fontstyle01"/>
          <w:rFonts w:asciiTheme="majorHAnsi" w:hAnsiTheme="majorHAnsi" w:cstheme="majorHAnsi"/>
          <w:b w:val="0"/>
          <w:color w:val="auto"/>
          <w:spacing w:val="0"/>
          <w:sz w:val="30"/>
          <w:szCs w:val="30"/>
          <w:lang w:val="nl-NL"/>
        </w:rPr>
        <w:t xml:space="preserve"> huy động, sử dụng hiệu quả các nguồn lực, tạo bước phát triển đột phá cho lĩnh vực nông nghiệp, thúc đẩy phát triển kinh tế - xã hội của tỉnh theo hướng bền vững.</w:t>
      </w:r>
    </w:p>
    <w:p w14:paraId="27959A09" w14:textId="77777777" w:rsidR="00C37AA6" w:rsidRPr="007667B3" w:rsidRDefault="00C37AA6" w:rsidP="003532F4">
      <w:pPr>
        <w:widowControl w:val="0"/>
        <w:spacing w:before="120" w:after="0" w:line="380" w:lineRule="exact"/>
        <w:ind w:firstLine="540"/>
        <w:jc w:val="both"/>
        <w:rPr>
          <w:rFonts w:asciiTheme="majorHAnsi" w:hAnsiTheme="majorHAnsi" w:cstheme="majorHAnsi"/>
          <w:sz w:val="30"/>
          <w:szCs w:val="30"/>
          <w:lang w:val="vi-VN"/>
        </w:rPr>
      </w:pPr>
      <w:proofErr w:type="spellStart"/>
      <w:r w:rsidRPr="007667B3">
        <w:rPr>
          <w:rFonts w:asciiTheme="majorHAnsi" w:hAnsiTheme="majorHAnsi" w:cstheme="majorHAnsi"/>
          <w:sz w:val="30"/>
          <w:szCs w:val="30"/>
          <w:lang w:val="vi-VN"/>
        </w:rPr>
        <w:t>Để</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thực</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hiện</w:t>
      </w:r>
      <w:proofErr w:type="spellEnd"/>
      <w:r w:rsidRPr="007667B3">
        <w:rPr>
          <w:rFonts w:asciiTheme="majorHAnsi" w:hAnsiTheme="majorHAnsi" w:cstheme="majorHAnsi"/>
          <w:sz w:val="30"/>
          <w:szCs w:val="30"/>
          <w:lang w:val="vi-VN"/>
        </w:rPr>
        <w:t xml:space="preserve"> </w:t>
      </w:r>
      <w:r w:rsidR="004C6E95" w:rsidRPr="007667B3">
        <w:rPr>
          <w:rFonts w:asciiTheme="majorHAnsi" w:hAnsiTheme="majorHAnsi" w:cstheme="majorHAnsi"/>
          <w:sz w:val="30"/>
          <w:szCs w:val="30"/>
          <w:lang w:val="nl-NL"/>
        </w:rPr>
        <w:t>nhiệm vụ quan trọng</w:t>
      </w:r>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đó</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tỉnh</w:t>
      </w:r>
      <w:proofErr w:type="spellEnd"/>
      <w:r w:rsidRPr="007667B3">
        <w:rPr>
          <w:rFonts w:asciiTheme="majorHAnsi" w:hAnsiTheme="majorHAnsi" w:cstheme="majorHAnsi"/>
          <w:sz w:val="30"/>
          <w:szCs w:val="30"/>
          <w:lang w:val="vi-VN"/>
        </w:rPr>
        <w:t xml:space="preserve"> </w:t>
      </w:r>
      <w:r w:rsidRPr="007667B3">
        <w:rPr>
          <w:rFonts w:asciiTheme="majorHAnsi" w:hAnsiTheme="majorHAnsi" w:cstheme="majorHAnsi"/>
          <w:sz w:val="30"/>
          <w:szCs w:val="30"/>
          <w:lang w:val="nl-NL"/>
        </w:rPr>
        <w:t xml:space="preserve">Đắk Lắk đã </w:t>
      </w:r>
      <w:proofErr w:type="spellStart"/>
      <w:r w:rsidRPr="007667B3">
        <w:rPr>
          <w:rFonts w:asciiTheme="majorHAnsi" w:hAnsiTheme="majorHAnsi" w:cstheme="majorHAnsi"/>
          <w:sz w:val="30"/>
          <w:szCs w:val="30"/>
          <w:lang w:val="vi-VN"/>
        </w:rPr>
        <w:t>và</w:t>
      </w:r>
      <w:proofErr w:type="spellEnd"/>
      <w:r w:rsidRPr="007667B3">
        <w:rPr>
          <w:rFonts w:asciiTheme="majorHAnsi" w:hAnsiTheme="majorHAnsi" w:cstheme="majorHAnsi"/>
          <w:sz w:val="30"/>
          <w:szCs w:val="30"/>
          <w:lang w:val="vi-VN"/>
        </w:rPr>
        <w:t xml:space="preserve"> đang </w:t>
      </w:r>
      <w:r w:rsidRPr="007667B3">
        <w:rPr>
          <w:rFonts w:asciiTheme="majorHAnsi" w:hAnsiTheme="majorHAnsi" w:cstheme="majorHAnsi"/>
          <w:sz w:val="30"/>
          <w:szCs w:val="30"/>
          <w:lang w:val="nl-NL"/>
        </w:rPr>
        <w:t xml:space="preserve">triển khai nhiều hành động cụ thể, quyết liệt </w:t>
      </w:r>
      <w:proofErr w:type="spellStart"/>
      <w:r w:rsidRPr="007667B3">
        <w:rPr>
          <w:rFonts w:asciiTheme="majorHAnsi" w:hAnsiTheme="majorHAnsi" w:cstheme="majorHAnsi"/>
          <w:sz w:val="30"/>
          <w:szCs w:val="30"/>
          <w:lang w:val="vi-VN"/>
        </w:rPr>
        <w:t>cải</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thiện</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mạnh</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mẽ</w:t>
      </w:r>
      <w:proofErr w:type="spellEnd"/>
      <w:r w:rsidRPr="007667B3">
        <w:rPr>
          <w:rFonts w:asciiTheme="majorHAnsi" w:hAnsiTheme="majorHAnsi" w:cstheme="majorHAnsi"/>
          <w:sz w:val="30"/>
          <w:szCs w:val="30"/>
          <w:lang w:val="vi-VN"/>
        </w:rPr>
        <w:t xml:space="preserve"> môi </w:t>
      </w:r>
      <w:proofErr w:type="spellStart"/>
      <w:r w:rsidRPr="007667B3">
        <w:rPr>
          <w:rFonts w:asciiTheme="majorHAnsi" w:hAnsiTheme="majorHAnsi" w:cstheme="majorHAnsi"/>
          <w:sz w:val="30"/>
          <w:szCs w:val="30"/>
          <w:lang w:val="vi-VN"/>
        </w:rPr>
        <w:t>trường</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đầu</w:t>
      </w:r>
      <w:proofErr w:type="spellEnd"/>
      <w:r w:rsidRPr="007667B3">
        <w:rPr>
          <w:rFonts w:asciiTheme="majorHAnsi" w:hAnsiTheme="majorHAnsi" w:cstheme="majorHAnsi"/>
          <w:sz w:val="30"/>
          <w:szCs w:val="30"/>
          <w:lang w:val="vi-VN"/>
        </w:rPr>
        <w:t xml:space="preserve"> tư. C</w:t>
      </w:r>
      <w:r w:rsidRPr="007667B3">
        <w:rPr>
          <w:rFonts w:asciiTheme="majorHAnsi" w:hAnsiTheme="majorHAnsi" w:cstheme="majorHAnsi"/>
          <w:sz w:val="30"/>
          <w:szCs w:val="30"/>
          <w:lang w:val="nl-NL"/>
        </w:rPr>
        <w:t xml:space="preserve">ùng </w:t>
      </w:r>
      <w:r w:rsidRPr="007667B3">
        <w:rPr>
          <w:rFonts w:asciiTheme="majorHAnsi" w:hAnsiTheme="majorHAnsi" w:cstheme="majorHAnsi"/>
          <w:sz w:val="30"/>
          <w:szCs w:val="30"/>
          <w:lang w:val="vi-VN"/>
        </w:rPr>
        <w:t>v</w:t>
      </w:r>
      <w:r w:rsidRPr="007667B3">
        <w:rPr>
          <w:rFonts w:asciiTheme="majorHAnsi" w:hAnsiTheme="majorHAnsi" w:cstheme="majorHAnsi"/>
          <w:sz w:val="30"/>
          <w:szCs w:val="30"/>
          <w:lang w:val="nl-NL"/>
        </w:rPr>
        <w:t>ới vị trí địa lý và điều kiện tự nhiên thuận lợi, với nền văn hóa đa dạng và đặc</w:t>
      </w:r>
      <w:r w:rsidRPr="007667B3">
        <w:rPr>
          <w:rFonts w:asciiTheme="majorHAnsi" w:hAnsiTheme="majorHAnsi" w:cstheme="majorHAnsi"/>
          <w:sz w:val="30"/>
          <w:szCs w:val="30"/>
          <w:lang w:val="vi-VN"/>
        </w:rPr>
        <w:t xml:space="preserve"> sắc</w:t>
      </w:r>
      <w:r w:rsidRPr="007667B3">
        <w:rPr>
          <w:rFonts w:asciiTheme="majorHAnsi" w:hAnsiTheme="majorHAnsi" w:cstheme="majorHAnsi"/>
          <w:sz w:val="30"/>
          <w:szCs w:val="30"/>
          <w:lang w:val="nl-NL"/>
        </w:rPr>
        <w:t xml:space="preserve">..., Đắk Lắk đang từng bước khẳng định là điểm đến tin cậy và hấp dẫn cho các nhà đầu tư trong </w:t>
      </w:r>
      <w:r w:rsidRPr="007667B3">
        <w:rPr>
          <w:rFonts w:asciiTheme="majorHAnsi" w:hAnsiTheme="majorHAnsi" w:cstheme="majorHAnsi"/>
          <w:sz w:val="30"/>
          <w:szCs w:val="30"/>
          <w:lang w:val="vi-VN"/>
        </w:rPr>
        <w:t>và ngoài nước</w:t>
      </w:r>
      <w:r w:rsidR="004C6E95" w:rsidRPr="007667B3">
        <w:rPr>
          <w:rFonts w:asciiTheme="majorHAnsi" w:hAnsiTheme="majorHAnsi" w:cstheme="majorHAnsi"/>
          <w:sz w:val="30"/>
          <w:szCs w:val="30"/>
          <w:lang w:val="vi-VN"/>
        </w:rPr>
        <w:t xml:space="preserve">, </w:t>
      </w:r>
      <w:r w:rsidR="00744DCD" w:rsidRPr="007667B3">
        <w:rPr>
          <w:rFonts w:asciiTheme="majorHAnsi" w:hAnsiTheme="majorHAnsi" w:cstheme="majorHAnsi"/>
          <w:sz w:val="30"/>
          <w:szCs w:val="30"/>
          <w:lang w:val="vi-VN"/>
        </w:rPr>
        <w:t>nhất là lĩnh vực nông nghiệp</w:t>
      </w:r>
      <w:r w:rsidRPr="007667B3">
        <w:rPr>
          <w:rFonts w:asciiTheme="majorHAnsi" w:hAnsiTheme="majorHAnsi" w:cstheme="majorHAnsi"/>
          <w:sz w:val="30"/>
          <w:szCs w:val="30"/>
          <w:lang w:val="vi-VN"/>
        </w:rPr>
        <w:t>.</w:t>
      </w:r>
    </w:p>
    <w:p w14:paraId="31430411" w14:textId="77777777" w:rsidR="005D05BA" w:rsidRPr="007667B3" w:rsidRDefault="005D05BA" w:rsidP="003532F4">
      <w:pPr>
        <w:widowControl w:val="0"/>
        <w:spacing w:before="120" w:after="0" w:line="380" w:lineRule="exact"/>
        <w:ind w:firstLine="540"/>
        <w:jc w:val="both"/>
        <w:rPr>
          <w:rFonts w:asciiTheme="majorHAnsi" w:hAnsiTheme="majorHAnsi" w:cstheme="majorHAnsi"/>
          <w:b/>
          <w:i/>
          <w:sz w:val="30"/>
          <w:szCs w:val="30"/>
          <w:lang w:val="vi-VN"/>
        </w:rPr>
      </w:pPr>
      <w:r w:rsidRPr="007667B3">
        <w:rPr>
          <w:rFonts w:asciiTheme="majorHAnsi" w:hAnsiTheme="majorHAnsi" w:cstheme="majorHAnsi"/>
          <w:b/>
          <w:i/>
          <w:sz w:val="30"/>
          <w:szCs w:val="30"/>
          <w:lang w:val="vi-VN"/>
        </w:rPr>
        <w:t>Kính thưa toàn thể quý vị!</w:t>
      </w:r>
    </w:p>
    <w:p w14:paraId="72FFCDE0" w14:textId="3587C563" w:rsidR="005D05BA" w:rsidRPr="007667B3" w:rsidRDefault="005D05BA" w:rsidP="003532F4">
      <w:pPr>
        <w:widowControl w:val="0"/>
        <w:spacing w:before="120" w:after="0" w:line="380" w:lineRule="exact"/>
        <w:ind w:firstLine="540"/>
        <w:jc w:val="both"/>
        <w:rPr>
          <w:rFonts w:asciiTheme="majorHAnsi" w:hAnsiTheme="majorHAnsi" w:cstheme="majorHAnsi"/>
          <w:sz w:val="30"/>
          <w:szCs w:val="30"/>
          <w:lang w:val="vi-VN"/>
        </w:rPr>
      </w:pPr>
      <w:proofErr w:type="spellStart"/>
      <w:r w:rsidRPr="007667B3">
        <w:rPr>
          <w:rFonts w:asciiTheme="majorHAnsi" w:hAnsiTheme="majorHAnsi" w:cstheme="majorHAnsi"/>
          <w:sz w:val="30"/>
          <w:szCs w:val="30"/>
          <w:lang w:val="vi-VN"/>
        </w:rPr>
        <w:t>Hội</w:t>
      </w:r>
      <w:proofErr w:type="spellEnd"/>
      <w:r w:rsidRPr="007667B3">
        <w:rPr>
          <w:rFonts w:asciiTheme="majorHAnsi" w:hAnsiTheme="majorHAnsi" w:cstheme="majorHAnsi"/>
          <w:sz w:val="30"/>
          <w:szCs w:val="30"/>
          <w:lang w:val="vi-VN"/>
        </w:rPr>
        <w:t xml:space="preserve"> </w:t>
      </w:r>
      <w:proofErr w:type="spellStart"/>
      <w:r w:rsidRPr="007667B3">
        <w:rPr>
          <w:rFonts w:asciiTheme="majorHAnsi" w:hAnsiTheme="majorHAnsi" w:cstheme="majorHAnsi"/>
          <w:sz w:val="30"/>
          <w:szCs w:val="30"/>
          <w:lang w:val="vi-VN"/>
        </w:rPr>
        <w:t>nghị</w:t>
      </w:r>
      <w:proofErr w:type="spellEnd"/>
      <w:r w:rsidRPr="007667B3">
        <w:rPr>
          <w:rFonts w:asciiTheme="majorHAnsi" w:hAnsiTheme="majorHAnsi" w:cstheme="majorHAnsi"/>
          <w:sz w:val="30"/>
          <w:szCs w:val="30"/>
          <w:lang w:val="vi-VN"/>
        </w:rPr>
        <w:t xml:space="preserve"> hôm nay </w:t>
      </w:r>
      <w:proofErr w:type="spellStart"/>
      <w:r w:rsidRPr="007667B3">
        <w:rPr>
          <w:rFonts w:asciiTheme="majorHAnsi" w:hAnsiTheme="majorHAnsi" w:cstheme="majorHAnsi"/>
          <w:sz w:val="30"/>
          <w:szCs w:val="30"/>
          <w:lang w:val="vi-VN"/>
        </w:rPr>
        <w:t>là</w:t>
      </w:r>
      <w:proofErr w:type="spellEnd"/>
      <w:r w:rsidRPr="007667B3">
        <w:rPr>
          <w:rFonts w:asciiTheme="majorHAnsi" w:hAnsiTheme="majorHAnsi" w:cstheme="majorHAnsi"/>
          <w:sz w:val="30"/>
          <w:szCs w:val="30"/>
          <w:lang w:val="vi-VN"/>
        </w:rPr>
        <w:t xml:space="preserve"> diễn đàn giới thiệu, trao đổi, thảo luận để làm sáng tỏ thêm về tiềm năng, cơ chế chính sách, tạo sự bứt phá cho phát triển kinh tế - xã hội của tỉnh; đồng thời là dịp để các nhà đầu tư tìm hiểu cơ hội, hợp tác đầu tư trong lĩnh vực nông nghiệp, công nghiệp chế biến, </w:t>
      </w:r>
      <w:r w:rsidR="00584850" w:rsidRPr="007667B3">
        <w:rPr>
          <w:rFonts w:asciiTheme="majorHAnsi" w:hAnsiTheme="majorHAnsi" w:cstheme="majorHAnsi"/>
          <w:spacing w:val="0"/>
          <w:sz w:val="30"/>
          <w:szCs w:val="30"/>
          <w:lang w:val="nl-NL"/>
        </w:rPr>
        <w:t>kết hợp phát triển nông nghiệp với du lịch sinh thái, nghỉ dưỡng</w:t>
      </w:r>
      <w:r w:rsidRPr="007667B3">
        <w:rPr>
          <w:rFonts w:asciiTheme="majorHAnsi" w:hAnsiTheme="majorHAnsi" w:cstheme="majorHAnsi"/>
          <w:sz w:val="30"/>
          <w:szCs w:val="30"/>
          <w:lang w:val="vi-VN"/>
        </w:rPr>
        <w:t>…</w:t>
      </w:r>
      <w:r w:rsidR="00584850" w:rsidRPr="007667B3">
        <w:rPr>
          <w:rFonts w:asciiTheme="majorHAnsi" w:hAnsiTheme="majorHAnsi" w:cstheme="majorHAnsi"/>
          <w:sz w:val="30"/>
          <w:szCs w:val="30"/>
          <w:lang w:val="vi-VN"/>
        </w:rPr>
        <w:t xml:space="preserve"> tại tỉnh Đắk Lắk.</w:t>
      </w:r>
    </w:p>
    <w:p w14:paraId="5A89F213" w14:textId="096304E3" w:rsidR="005D05BA" w:rsidRPr="007667B3" w:rsidRDefault="00145BF9" w:rsidP="003532F4">
      <w:pPr>
        <w:widowControl w:val="0"/>
        <w:spacing w:before="120" w:after="0" w:line="380" w:lineRule="exact"/>
        <w:ind w:firstLine="540"/>
        <w:jc w:val="both"/>
        <w:rPr>
          <w:rFonts w:asciiTheme="majorHAnsi" w:hAnsiTheme="majorHAnsi" w:cstheme="majorHAnsi"/>
          <w:sz w:val="30"/>
          <w:szCs w:val="30"/>
          <w:lang w:val="vi-VN"/>
        </w:rPr>
      </w:pPr>
      <w:r w:rsidRPr="007667B3">
        <w:rPr>
          <w:rFonts w:asciiTheme="majorHAnsi" w:hAnsiTheme="majorHAnsi" w:cstheme="majorHAnsi"/>
          <w:sz w:val="30"/>
          <w:szCs w:val="30"/>
          <w:lang w:val="vi-VN"/>
        </w:rPr>
        <w:t>Với quan điểm nhất quán</w:t>
      </w:r>
      <w:r w:rsidR="002B277B" w:rsidRPr="007667B3">
        <w:rPr>
          <w:rFonts w:asciiTheme="majorHAnsi" w:hAnsiTheme="majorHAnsi" w:cstheme="majorHAnsi"/>
          <w:sz w:val="30"/>
          <w:szCs w:val="30"/>
          <w:lang w:val="vi-VN"/>
        </w:rPr>
        <w:t xml:space="preserve"> luôn trân trọng vị thế, vai trò của cộng đồng doanh nghiệp, nhà đầu tư trong phát triển kinh tế - xã hội của tỉnh, c</w:t>
      </w:r>
      <w:r w:rsidR="005D05BA" w:rsidRPr="007667B3">
        <w:rPr>
          <w:rFonts w:asciiTheme="majorHAnsi" w:hAnsiTheme="majorHAnsi" w:cstheme="majorHAnsi"/>
          <w:sz w:val="30"/>
          <w:szCs w:val="30"/>
          <w:lang w:val="vi-VN"/>
        </w:rPr>
        <w:t xml:space="preserve">húng tôi cam kết đồng hành để các dự án được </w:t>
      </w:r>
      <w:r w:rsidR="00232542" w:rsidRPr="007667B3">
        <w:rPr>
          <w:rFonts w:asciiTheme="majorHAnsi" w:hAnsiTheme="majorHAnsi" w:cstheme="majorHAnsi"/>
          <w:sz w:val="30"/>
          <w:szCs w:val="30"/>
          <w:lang w:val="vi-VN"/>
        </w:rPr>
        <w:t>trao</w:t>
      </w:r>
      <w:r w:rsidR="005D05BA" w:rsidRPr="007667B3">
        <w:rPr>
          <w:rFonts w:asciiTheme="majorHAnsi" w:hAnsiTheme="majorHAnsi" w:cstheme="majorHAnsi"/>
          <w:sz w:val="30"/>
          <w:szCs w:val="30"/>
          <w:lang w:val="vi-VN"/>
        </w:rPr>
        <w:t xml:space="preserve"> Quyết định chủ trương đầu tư </w:t>
      </w:r>
      <w:r w:rsidR="00636996" w:rsidRPr="007667B3">
        <w:rPr>
          <w:rFonts w:asciiTheme="majorHAnsi" w:hAnsiTheme="majorHAnsi" w:cstheme="majorHAnsi"/>
          <w:sz w:val="30"/>
          <w:szCs w:val="30"/>
          <w:lang w:val="vi-VN"/>
        </w:rPr>
        <w:t xml:space="preserve">và ký kết biên bản ghi nhớ </w:t>
      </w:r>
      <w:r w:rsidR="005D05BA" w:rsidRPr="007667B3">
        <w:rPr>
          <w:rFonts w:asciiTheme="majorHAnsi" w:hAnsiTheme="majorHAnsi" w:cstheme="majorHAnsi"/>
          <w:sz w:val="30"/>
          <w:szCs w:val="30"/>
          <w:lang w:val="vi-VN"/>
        </w:rPr>
        <w:t>lần này sẽ sớm “đơm hoa, kết trái”</w:t>
      </w:r>
      <w:r w:rsidR="00232542" w:rsidRPr="007667B3">
        <w:rPr>
          <w:rFonts w:asciiTheme="majorHAnsi" w:hAnsiTheme="majorHAnsi" w:cstheme="majorHAnsi"/>
          <w:sz w:val="30"/>
          <w:szCs w:val="30"/>
          <w:lang w:val="vi-VN"/>
        </w:rPr>
        <w:t>; đồng thời</w:t>
      </w:r>
      <w:r w:rsidR="005D05BA" w:rsidRPr="007667B3">
        <w:rPr>
          <w:rFonts w:asciiTheme="majorHAnsi" w:hAnsiTheme="majorHAnsi" w:cstheme="majorHAnsi"/>
          <w:sz w:val="30"/>
          <w:szCs w:val="30"/>
          <w:lang w:val="vi-VN"/>
        </w:rPr>
        <w:t xml:space="preserve"> hy vọng </w:t>
      </w:r>
      <w:r w:rsidR="00232542" w:rsidRPr="007667B3">
        <w:rPr>
          <w:rFonts w:asciiTheme="majorHAnsi" w:hAnsiTheme="majorHAnsi" w:cstheme="majorHAnsi"/>
          <w:sz w:val="30"/>
          <w:szCs w:val="30"/>
          <w:lang w:val="vi-VN"/>
        </w:rPr>
        <w:t xml:space="preserve">với sự đồng hành của Bộ </w:t>
      </w:r>
      <w:r w:rsidR="005D05BA" w:rsidRPr="007667B3">
        <w:rPr>
          <w:rFonts w:asciiTheme="majorHAnsi" w:hAnsiTheme="majorHAnsi" w:cstheme="majorHAnsi"/>
          <w:sz w:val="30"/>
          <w:szCs w:val="30"/>
          <w:lang w:val="vi-VN"/>
        </w:rPr>
        <w:t xml:space="preserve">Nông nghiệp và Phát triển Nông thôn, </w:t>
      </w:r>
      <w:r w:rsidR="004256FF" w:rsidRPr="007667B3">
        <w:rPr>
          <w:rFonts w:asciiTheme="majorHAnsi" w:hAnsiTheme="majorHAnsi" w:cstheme="majorHAnsi"/>
          <w:sz w:val="30"/>
          <w:szCs w:val="30"/>
          <w:lang w:val="vi-VN"/>
        </w:rPr>
        <w:t>cùng sự hỗ trợ tích cực của các Ban, bộ, ngành Trung ương và các tỉnh bạn,</w:t>
      </w:r>
      <w:r w:rsidR="005D05BA" w:rsidRPr="007667B3">
        <w:rPr>
          <w:rFonts w:asciiTheme="majorHAnsi" w:hAnsiTheme="majorHAnsi" w:cstheme="majorHAnsi"/>
          <w:sz w:val="30"/>
          <w:szCs w:val="30"/>
          <w:lang w:val="vi-VN"/>
        </w:rPr>
        <w:t xml:space="preserve"> sẽ tạo điều kiện thuận lợi </w:t>
      </w:r>
      <w:r w:rsidR="004256FF" w:rsidRPr="007667B3">
        <w:rPr>
          <w:rFonts w:asciiTheme="majorHAnsi" w:hAnsiTheme="majorHAnsi" w:cstheme="majorHAnsi"/>
          <w:sz w:val="30"/>
          <w:szCs w:val="30"/>
          <w:lang w:val="vi-VN"/>
        </w:rPr>
        <w:t xml:space="preserve">nhất </w:t>
      </w:r>
      <w:r w:rsidR="005D05BA" w:rsidRPr="007667B3">
        <w:rPr>
          <w:rFonts w:asciiTheme="majorHAnsi" w:hAnsiTheme="majorHAnsi" w:cstheme="majorHAnsi"/>
          <w:sz w:val="30"/>
          <w:szCs w:val="30"/>
          <w:lang w:val="vi-VN"/>
        </w:rPr>
        <w:t xml:space="preserve">cho </w:t>
      </w:r>
      <w:r w:rsidR="004256FF" w:rsidRPr="007667B3">
        <w:rPr>
          <w:rFonts w:asciiTheme="majorHAnsi" w:hAnsiTheme="majorHAnsi" w:cstheme="majorHAnsi"/>
          <w:sz w:val="30"/>
          <w:szCs w:val="30"/>
          <w:lang w:val="vi-VN"/>
        </w:rPr>
        <w:t>nhà đầu tư</w:t>
      </w:r>
      <w:r w:rsidR="005D05BA" w:rsidRPr="007667B3">
        <w:rPr>
          <w:rFonts w:asciiTheme="majorHAnsi" w:hAnsiTheme="majorHAnsi" w:cstheme="majorHAnsi"/>
          <w:sz w:val="30"/>
          <w:szCs w:val="30"/>
          <w:lang w:val="vi-VN"/>
        </w:rPr>
        <w:t xml:space="preserve"> và tạo tiền đề vững chắc cho sự phát triển bền vững của tỉnh trong thời gian tới.</w:t>
      </w:r>
      <w:r w:rsidR="00FC352B" w:rsidRPr="007667B3">
        <w:rPr>
          <w:rFonts w:asciiTheme="majorHAnsi" w:hAnsiTheme="majorHAnsi" w:cstheme="majorHAnsi"/>
          <w:sz w:val="30"/>
          <w:szCs w:val="30"/>
          <w:lang w:val="vi-VN"/>
        </w:rPr>
        <w:t>..</w:t>
      </w:r>
    </w:p>
    <w:p w14:paraId="7918ABB9" w14:textId="5D446149" w:rsidR="005D05BA" w:rsidRPr="007667B3" w:rsidRDefault="005D05BA" w:rsidP="003532F4">
      <w:pPr>
        <w:widowControl w:val="0"/>
        <w:spacing w:before="120" w:after="0" w:line="380" w:lineRule="exact"/>
        <w:ind w:firstLine="540"/>
        <w:jc w:val="both"/>
        <w:rPr>
          <w:rFonts w:asciiTheme="majorHAnsi" w:hAnsiTheme="majorHAnsi" w:cstheme="majorHAnsi"/>
          <w:sz w:val="30"/>
          <w:szCs w:val="30"/>
          <w:lang w:val="vi-VN"/>
        </w:rPr>
      </w:pPr>
      <w:r w:rsidRPr="007667B3">
        <w:rPr>
          <w:rFonts w:asciiTheme="majorHAnsi" w:hAnsiTheme="majorHAnsi" w:cstheme="majorHAnsi"/>
          <w:sz w:val="30"/>
          <w:szCs w:val="30"/>
          <w:lang w:val="vi-VN"/>
        </w:rPr>
        <w:t xml:space="preserve">Với tinh thần trên, tôi tuyên bố khai mạc </w:t>
      </w:r>
      <w:r w:rsidR="006A113B" w:rsidRPr="007667B3">
        <w:rPr>
          <w:rFonts w:asciiTheme="majorHAnsi" w:hAnsiTheme="majorHAnsi" w:cstheme="majorHAnsi"/>
          <w:sz w:val="30"/>
          <w:szCs w:val="30"/>
          <w:lang w:val="vi-VN"/>
        </w:rPr>
        <w:t>“</w:t>
      </w:r>
      <w:r w:rsidR="00FC352B" w:rsidRPr="007667B3">
        <w:rPr>
          <w:rFonts w:asciiTheme="majorHAnsi" w:eastAsia="MS Mincho" w:hAnsiTheme="majorHAnsi" w:cstheme="majorHAnsi"/>
          <w:b/>
          <w:spacing w:val="0"/>
          <w:sz w:val="30"/>
          <w:szCs w:val="30"/>
          <w:lang w:val="it-IT" w:eastAsia="ja-JP"/>
        </w:rPr>
        <w:t>Hội nghị xúc tiến đầu tư lĩnh vực nông nghiệp tỉnh Đắk Lắk năm 2022</w:t>
      </w:r>
      <w:r w:rsidR="006A113B" w:rsidRPr="007667B3">
        <w:rPr>
          <w:rFonts w:asciiTheme="majorHAnsi" w:eastAsia="MS Mincho" w:hAnsiTheme="majorHAnsi" w:cstheme="majorHAnsi"/>
          <w:b/>
          <w:spacing w:val="0"/>
          <w:sz w:val="30"/>
          <w:szCs w:val="30"/>
          <w:lang w:val="it-IT" w:eastAsia="ja-JP"/>
        </w:rPr>
        <w:t>”</w:t>
      </w:r>
      <w:r w:rsidRPr="007667B3">
        <w:rPr>
          <w:rFonts w:asciiTheme="majorHAnsi" w:hAnsiTheme="majorHAnsi" w:cstheme="majorHAnsi"/>
          <w:sz w:val="30"/>
          <w:szCs w:val="30"/>
          <w:lang w:val="vi-VN"/>
        </w:rPr>
        <w:t xml:space="preserve"> </w:t>
      </w:r>
      <w:r w:rsidR="001C0C36" w:rsidRPr="007667B3">
        <w:rPr>
          <w:rFonts w:asciiTheme="majorHAnsi" w:hAnsiTheme="majorHAnsi" w:cstheme="majorHAnsi"/>
          <w:color w:val="000000" w:themeColor="text1"/>
          <w:sz w:val="30"/>
          <w:szCs w:val="30"/>
          <w:lang w:val="vi-VN"/>
        </w:rPr>
        <w:t>cùng</w:t>
      </w:r>
      <w:r w:rsidRPr="007667B3">
        <w:rPr>
          <w:rFonts w:asciiTheme="majorHAnsi" w:hAnsiTheme="majorHAnsi" w:cstheme="majorHAnsi"/>
          <w:sz w:val="30"/>
          <w:szCs w:val="30"/>
          <w:lang w:val="vi-VN"/>
        </w:rPr>
        <w:t xml:space="preserve"> thông điệp </w:t>
      </w:r>
      <w:r w:rsidR="00C301BD" w:rsidRPr="007667B3">
        <w:rPr>
          <w:rFonts w:asciiTheme="majorHAnsi" w:hAnsiTheme="majorHAnsi" w:cstheme="majorHAnsi"/>
          <w:b/>
          <w:i/>
          <w:sz w:val="30"/>
          <w:szCs w:val="30"/>
          <w:lang w:val="vi-VN"/>
        </w:rPr>
        <w:t>“</w:t>
      </w:r>
      <w:proofErr w:type="spellStart"/>
      <w:r w:rsidR="00C301BD" w:rsidRPr="007667B3">
        <w:rPr>
          <w:rFonts w:asciiTheme="majorHAnsi" w:hAnsiTheme="majorHAnsi" w:cstheme="majorHAnsi"/>
          <w:b/>
          <w:i/>
          <w:sz w:val="30"/>
          <w:szCs w:val="30"/>
          <w:lang w:val="vi-VN"/>
        </w:rPr>
        <w:t>Các</w:t>
      </w:r>
      <w:proofErr w:type="spellEnd"/>
      <w:r w:rsidR="00C301BD" w:rsidRPr="007667B3">
        <w:rPr>
          <w:rFonts w:asciiTheme="majorHAnsi" w:hAnsiTheme="majorHAnsi" w:cstheme="majorHAnsi"/>
          <w:b/>
          <w:i/>
          <w:sz w:val="30"/>
          <w:szCs w:val="30"/>
          <w:lang w:val="vi-VN"/>
        </w:rPr>
        <w:t xml:space="preserve"> </w:t>
      </w:r>
      <w:proofErr w:type="spellStart"/>
      <w:r w:rsidR="00C301BD" w:rsidRPr="007667B3">
        <w:rPr>
          <w:rFonts w:asciiTheme="majorHAnsi" w:hAnsiTheme="majorHAnsi" w:cstheme="majorHAnsi"/>
          <w:b/>
          <w:i/>
          <w:sz w:val="30"/>
          <w:szCs w:val="30"/>
          <w:lang w:val="vi-VN"/>
        </w:rPr>
        <w:t>Nhà</w:t>
      </w:r>
      <w:proofErr w:type="spellEnd"/>
      <w:r w:rsidR="00C301BD" w:rsidRPr="007667B3">
        <w:rPr>
          <w:rFonts w:asciiTheme="majorHAnsi" w:hAnsiTheme="majorHAnsi" w:cstheme="majorHAnsi"/>
          <w:b/>
          <w:i/>
          <w:sz w:val="30"/>
          <w:szCs w:val="30"/>
          <w:lang w:val="vi-VN"/>
        </w:rPr>
        <w:t xml:space="preserve"> </w:t>
      </w:r>
      <w:proofErr w:type="spellStart"/>
      <w:r w:rsidR="00C301BD" w:rsidRPr="007667B3">
        <w:rPr>
          <w:rFonts w:asciiTheme="majorHAnsi" w:hAnsiTheme="majorHAnsi" w:cstheme="majorHAnsi"/>
          <w:b/>
          <w:i/>
          <w:sz w:val="30"/>
          <w:szCs w:val="30"/>
          <w:lang w:val="vi-VN"/>
        </w:rPr>
        <w:t>đầu</w:t>
      </w:r>
      <w:proofErr w:type="spellEnd"/>
      <w:r w:rsidR="00C301BD" w:rsidRPr="007667B3">
        <w:rPr>
          <w:rFonts w:asciiTheme="majorHAnsi" w:hAnsiTheme="majorHAnsi" w:cstheme="majorHAnsi"/>
          <w:b/>
          <w:i/>
          <w:sz w:val="30"/>
          <w:szCs w:val="30"/>
          <w:lang w:val="vi-VN"/>
        </w:rPr>
        <w:t xml:space="preserve"> tư</w:t>
      </w:r>
      <w:r w:rsidR="0003251C">
        <w:rPr>
          <w:rFonts w:asciiTheme="majorHAnsi" w:hAnsiTheme="majorHAnsi" w:cstheme="majorHAnsi"/>
          <w:b/>
          <w:i/>
          <w:iCs/>
          <w:noProof/>
          <w:sz w:val="30"/>
          <w:szCs w:val="30"/>
          <w:lang w:val="vi-VN"/>
        </w:rPr>
        <w:t xml:space="preserve"> </w:t>
      </w:r>
      <w:proofErr w:type="spellStart"/>
      <w:r w:rsidR="00C301BD" w:rsidRPr="007667B3">
        <w:rPr>
          <w:rFonts w:asciiTheme="majorHAnsi" w:hAnsiTheme="majorHAnsi" w:cstheme="majorHAnsi"/>
          <w:b/>
          <w:i/>
          <w:sz w:val="30"/>
          <w:szCs w:val="30"/>
          <w:lang w:val="vi-VN"/>
        </w:rPr>
        <w:t>đầu</w:t>
      </w:r>
      <w:proofErr w:type="spellEnd"/>
      <w:r w:rsidR="00C301BD" w:rsidRPr="007667B3">
        <w:rPr>
          <w:rFonts w:asciiTheme="majorHAnsi" w:hAnsiTheme="majorHAnsi" w:cstheme="majorHAnsi"/>
          <w:b/>
          <w:i/>
          <w:sz w:val="30"/>
          <w:szCs w:val="30"/>
          <w:lang w:val="vi-VN"/>
        </w:rPr>
        <w:t xml:space="preserve"> tư ở </w:t>
      </w:r>
      <w:proofErr w:type="spellStart"/>
      <w:r w:rsidR="00C301BD" w:rsidRPr="007667B3">
        <w:rPr>
          <w:rFonts w:asciiTheme="majorHAnsi" w:hAnsiTheme="majorHAnsi" w:cstheme="majorHAnsi"/>
          <w:b/>
          <w:i/>
          <w:sz w:val="30"/>
          <w:szCs w:val="30"/>
          <w:lang w:val="vi-VN"/>
        </w:rPr>
        <w:t>Đắk</w:t>
      </w:r>
      <w:proofErr w:type="spellEnd"/>
      <w:r w:rsidR="00C301BD" w:rsidRPr="007667B3">
        <w:rPr>
          <w:rFonts w:asciiTheme="majorHAnsi" w:hAnsiTheme="majorHAnsi" w:cstheme="majorHAnsi"/>
          <w:b/>
          <w:i/>
          <w:sz w:val="30"/>
          <w:szCs w:val="30"/>
          <w:lang w:val="vi-VN"/>
        </w:rPr>
        <w:t xml:space="preserve"> Lắk là công dân của Đắk Lắk, thành công của Nhà đầu tư chính là thành công của Đắk Lắk”</w:t>
      </w:r>
      <w:r w:rsidRPr="007667B3">
        <w:rPr>
          <w:rFonts w:asciiTheme="majorHAnsi" w:hAnsiTheme="majorHAnsi" w:cstheme="majorHAnsi"/>
          <w:sz w:val="30"/>
          <w:szCs w:val="30"/>
          <w:lang w:val="vi-VN"/>
        </w:rPr>
        <w:t>.</w:t>
      </w:r>
    </w:p>
    <w:p w14:paraId="4280DCD5" w14:textId="77777777" w:rsidR="005D05BA" w:rsidRPr="007667B3" w:rsidRDefault="00C301BD" w:rsidP="003532F4">
      <w:pPr>
        <w:widowControl w:val="0"/>
        <w:spacing w:before="120" w:after="0" w:line="380" w:lineRule="exact"/>
        <w:ind w:firstLine="540"/>
        <w:jc w:val="both"/>
        <w:rPr>
          <w:rFonts w:asciiTheme="majorHAnsi" w:hAnsiTheme="majorHAnsi" w:cstheme="majorHAnsi"/>
          <w:sz w:val="30"/>
          <w:szCs w:val="30"/>
          <w:lang w:val="vi-VN"/>
        </w:rPr>
      </w:pPr>
      <w:r w:rsidRPr="007667B3">
        <w:rPr>
          <w:rFonts w:asciiTheme="majorHAnsi" w:hAnsiTheme="majorHAnsi" w:cstheme="majorHAnsi"/>
          <w:sz w:val="30"/>
          <w:szCs w:val="30"/>
          <w:lang w:val="vi-VN"/>
        </w:rPr>
        <w:t>Một lần nữa, xin k</w:t>
      </w:r>
      <w:r w:rsidR="005D05BA" w:rsidRPr="007667B3">
        <w:rPr>
          <w:rFonts w:asciiTheme="majorHAnsi" w:hAnsiTheme="majorHAnsi" w:cstheme="majorHAnsi"/>
          <w:sz w:val="30"/>
          <w:szCs w:val="30"/>
          <w:lang w:val="vi-VN"/>
        </w:rPr>
        <w:t xml:space="preserve">ính chúc các đồng chí Lãnh đạo các </w:t>
      </w:r>
      <w:r w:rsidR="008E6361" w:rsidRPr="007667B3">
        <w:rPr>
          <w:rFonts w:asciiTheme="majorHAnsi" w:hAnsiTheme="majorHAnsi" w:cstheme="majorHAnsi"/>
          <w:sz w:val="30"/>
          <w:szCs w:val="30"/>
          <w:lang w:val="vi-VN"/>
        </w:rPr>
        <w:t xml:space="preserve">Ban, </w:t>
      </w:r>
      <w:r w:rsidR="005D05BA" w:rsidRPr="007667B3">
        <w:rPr>
          <w:rFonts w:asciiTheme="majorHAnsi" w:hAnsiTheme="majorHAnsi" w:cstheme="majorHAnsi"/>
          <w:sz w:val="30"/>
          <w:szCs w:val="30"/>
          <w:lang w:val="vi-VN"/>
        </w:rPr>
        <w:t>bộ, ngành Trung ương</w:t>
      </w:r>
      <w:r w:rsidR="008E6361" w:rsidRPr="007667B3">
        <w:rPr>
          <w:rFonts w:asciiTheme="majorHAnsi" w:hAnsiTheme="majorHAnsi" w:cstheme="majorHAnsi"/>
          <w:sz w:val="30"/>
          <w:szCs w:val="30"/>
          <w:lang w:val="vi-VN"/>
        </w:rPr>
        <w:t>, các tỉnh bạn</w:t>
      </w:r>
      <w:r w:rsidR="005D05BA" w:rsidRPr="007667B3">
        <w:rPr>
          <w:rFonts w:asciiTheme="majorHAnsi" w:hAnsiTheme="majorHAnsi" w:cstheme="majorHAnsi"/>
          <w:sz w:val="30"/>
          <w:szCs w:val="30"/>
          <w:lang w:val="vi-VN"/>
        </w:rPr>
        <w:t xml:space="preserve">; quý vị đại biểu khách quý; đại diện các </w:t>
      </w:r>
      <w:proofErr w:type="spellStart"/>
      <w:r w:rsidR="005D05BA" w:rsidRPr="007667B3">
        <w:rPr>
          <w:rFonts w:asciiTheme="majorHAnsi" w:hAnsiTheme="majorHAnsi" w:cstheme="majorHAnsi"/>
          <w:sz w:val="30"/>
          <w:szCs w:val="30"/>
          <w:lang w:val="vi-VN"/>
        </w:rPr>
        <w:t>nhà</w:t>
      </w:r>
      <w:proofErr w:type="spellEnd"/>
      <w:r w:rsidR="005D05BA" w:rsidRPr="007667B3">
        <w:rPr>
          <w:rFonts w:asciiTheme="majorHAnsi" w:hAnsiTheme="majorHAnsi" w:cstheme="majorHAnsi"/>
          <w:sz w:val="30"/>
          <w:szCs w:val="30"/>
          <w:lang w:val="vi-VN"/>
        </w:rPr>
        <w:t xml:space="preserve"> </w:t>
      </w:r>
      <w:proofErr w:type="spellStart"/>
      <w:r w:rsidR="005D05BA" w:rsidRPr="007667B3">
        <w:rPr>
          <w:rFonts w:asciiTheme="majorHAnsi" w:hAnsiTheme="majorHAnsi" w:cstheme="majorHAnsi"/>
          <w:sz w:val="30"/>
          <w:szCs w:val="30"/>
          <w:lang w:val="vi-VN"/>
        </w:rPr>
        <w:t>đầu</w:t>
      </w:r>
      <w:proofErr w:type="spellEnd"/>
      <w:r w:rsidR="005D05BA" w:rsidRPr="007667B3">
        <w:rPr>
          <w:rFonts w:asciiTheme="majorHAnsi" w:hAnsiTheme="majorHAnsi" w:cstheme="majorHAnsi"/>
          <w:sz w:val="30"/>
          <w:szCs w:val="30"/>
          <w:lang w:val="vi-VN"/>
        </w:rPr>
        <w:t xml:space="preserve"> tư</w:t>
      </w:r>
      <w:r w:rsidR="008E6361" w:rsidRPr="007667B3">
        <w:rPr>
          <w:rFonts w:asciiTheme="majorHAnsi" w:hAnsiTheme="majorHAnsi" w:cstheme="majorHAnsi"/>
          <w:sz w:val="30"/>
          <w:szCs w:val="30"/>
          <w:lang w:val="vi-VN"/>
        </w:rPr>
        <w:t>,</w:t>
      </w:r>
      <w:r w:rsidR="005D05BA" w:rsidRPr="007667B3">
        <w:rPr>
          <w:rFonts w:asciiTheme="majorHAnsi" w:hAnsiTheme="majorHAnsi" w:cstheme="majorHAnsi"/>
          <w:sz w:val="30"/>
          <w:szCs w:val="30"/>
          <w:lang w:val="vi-VN"/>
        </w:rPr>
        <w:t xml:space="preserve"> </w:t>
      </w:r>
      <w:proofErr w:type="spellStart"/>
      <w:r w:rsidR="008E6361" w:rsidRPr="007667B3">
        <w:rPr>
          <w:rFonts w:asciiTheme="majorHAnsi" w:hAnsiTheme="majorHAnsi" w:cstheme="majorHAnsi"/>
          <w:spacing w:val="0"/>
          <w:sz w:val="30"/>
          <w:szCs w:val="30"/>
          <w:lang w:val="vi-VN"/>
        </w:rPr>
        <w:t>các</w:t>
      </w:r>
      <w:proofErr w:type="spellEnd"/>
      <w:r w:rsidR="008E6361" w:rsidRPr="007667B3">
        <w:rPr>
          <w:rFonts w:asciiTheme="majorHAnsi" w:hAnsiTheme="majorHAnsi" w:cstheme="majorHAnsi"/>
          <w:spacing w:val="0"/>
          <w:sz w:val="30"/>
          <w:szCs w:val="30"/>
          <w:lang w:val="vi-VN"/>
        </w:rPr>
        <w:t xml:space="preserve"> cơ quan thông </w:t>
      </w:r>
      <w:proofErr w:type="spellStart"/>
      <w:r w:rsidR="008E6361" w:rsidRPr="007667B3">
        <w:rPr>
          <w:rFonts w:asciiTheme="majorHAnsi" w:hAnsiTheme="majorHAnsi" w:cstheme="majorHAnsi"/>
          <w:spacing w:val="0"/>
          <w:sz w:val="30"/>
          <w:szCs w:val="30"/>
          <w:lang w:val="vi-VN"/>
        </w:rPr>
        <w:t>tấn</w:t>
      </w:r>
      <w:proofErr w:type="spellEnd"/>
      <w:r w:rsidR="008E6361" w:rsidRPr="007667B3">
        <w:rPr>
          <w:rFonts w:asciiTheme="majorHAnsi" w:hAnsiTheme="majorHAnsi" w:cstheme="majorHAnsi"/>
          <w:spacing w:val="0"/>
          <w:sz w:val="30"/>
          <w:szCs w:val="30"/>
          <w:lang w:val="vi-VN"/>
        </w:rPr>
        <w:t xml:space="preserve"> </w:t>
      </w:r>
      <w:proofErr w:type="spellStart"/>
      <w:r w:rsidR="008E6361" w:rsidRPr="007667B3">
        <w:rPr>
          <w:rFonts w:asciiTheme="majorHAnsi" w:hAnsiTheme="majorHAnsi" w:cstheme="majorHAnsi"/>
          <w:spacing w:val="0"/>
          <w:sz w:val="30"/>
          <w:szCs w:val="30"/>
          <w:lang w:val="vi-VN"/>
        </w:rPr>
        <w:t>báo</w:t>
      </w:r>
      <w:proofErr w:type="spellEnd"/>
      <w:r w:rsidR="008E6361" w:rsidRPr="007667B3">
        <w:rPr>
          <w:rFonts w:asciiTheme="majorHAnsi" w:hAnsiTheme="majorHAnsi" w:cstheme="majorHAnsi"/>
          <w:spacing w:val="0"/>
          <w:sz w:val="30"/>
          <w:szCs w:val="30"/>
          <w:lang w:val="vi-VN"/>
        </w:rPr>
        <w:t xml:space="preserve"> </w:t>
      </w:r>
      <w:proofErr w:type="spellStart"/>
      <w:r w:rsidR="008E6361" w:rsidRPr="007667B3">
        <w:rPr>
          <w:rFonts w:asciiTheme="majorHAnsi" w:hAnsiTheme="majorHAnsi" w:cstheme="majorHAnsi"/>
          <w:spacing w:val="0"/>
          <w:sz w:val="30"/>
          <w:szCs w:val="30"/>
          <w:lang w:val="vi-VN"/>
        </w:rPr>
        <w:t>chí</w:t>
      </w:r>
      <w:proofErr w:type="spellEnd"/>
      <w:r w:rsidR="008E6361" w:rsidRPr="007667B3">
        <w:rPr>
          <w:rFonts w:asciiTheme="majorHAnsi" w:hAnsiTheme="majorHAnsi" w:cstheme="majorHAnsi"/>
          <w:spacing w:val="0"/>
          <w:sz w:val="30"/>
          <w:szCs w:val="30"/>
          <w:lang w:val="vi-VN"/>
        </w:rPr>
        <w:t xml:space="preserve">... </w:t>
      </w:r>
      <w:r w:rsidR="005D05BA" w:rsidRPr="007667B3">
        <w:rPr>
          <w:rFonts w:asciiTheme="majorHAnsi" w:hAnsiTheme="majorHAnsi" w:cstheme="majorHAnsi"/>
          <w:sz w:val="30"/>
          <w:szCs w:val="30"/>
          <w:lang w:val="vi-VN"/>
        </w:rPr>
        <w:t>mạnh khỏe, hạnh phúc và thành công!</w:t>
      </w:r>
    </w:p>
    <w:p w14:paraId="64A49E56" w14:textId="77777777" w:rsidR="005D05BA" w:rsidRPr="007667B3" w:rsidRDefault="005D05BA" w:rsidP="003532F4">
      <w:pPr>
        <w:widowControl w:val="0"/>
        <w:spacing w:before="120" w:after="0" w:line="380" w:lineRule="exact"/>
        <w:ind w:firstLine="540"/>
        <w:jc w:val="both"/>
        <w:rPr>
          <w:rFonts w:asciiTheme="majorHAnsi" w:hAnsiTheme="majorHAnsi" w:cstheme="majorHAnsi"/>
          <w:sz w:val="30"/>
          <w:szCs w:val="30"/>
          <w:lang w:val="vi-VN"/>
        </w:rPr>
      </w:pPr>
      <w:r w:rsidRPr="007667B3">
        <w:rPr>
          <w:rFonts w:asciiTheme="majorHAnsi" w:hAnsiTheme="majorHAnsi" w:cstheme="majorHAnsi"/>
          <w:sz w:val="30"/>
          <w:szCs w:val="30"/>
          <w:lang w:val="vi-VN"/>
        </w:rPr>
        <w:t>Chúc Hội nghị thành công tốt đẹp!</w:t>
      </w:r>
    </w:p>
    <w:p w14:paraId="1A5B239C" w14:textId="77777777" w:rsidR="007D029F" w:rsidRPr="007667B3" w:rsidRDefault="005D05BA" w:rsidP="003532F4">
      <w:pPr>
        <w:widowControl w:val="0"/>
        <w:spacing w:before="120" w:after="0" w:line="380" w:lineRule="exact"/>
        <w:ind w:firstLine="540"/>
        <w:jc w:val="both"/>
        <w:rPr>
          <w:rFonts w:asciiTheme="majorHAnsi" w:hAnsiTheme="majorHAnsi" w:cstheme="majorHAnsi"/>
          <w:i/>
          <w:spacing w:val="0"/>
          <w:sz w:val="30"/>
          <w:szCs w:val="30"/>
          <w:lang w:val="nl-NL"/>
        </w:rPr>
      </w:pPr>
      <w:r w:rsidRPr="007667B3">
        <w:rPr>
          <w:rFonts w:asciiTheme="majorHAnsi" w:hAnsiTheme="majorHAnsi" w:cstheme="majorHAnsi"/>
          <w:i/>
          <w:sz w:val="30"/>
          <w:szCs w:val="30"/>
          <w:lang w:val="vi-VN"/>
        </w:rPr>
        <w:t>Xin trân trọng cảm ơn!</w:t>
      </w:r>
    </w:p>
    <w:sectPr w:rsidR="007D029F" w:rsidRPr="007667B3" w:rsidSect="00EA731F">
      <w:headerReference w:type="default" r:id="rId7"/>
      <w:pgSz w:w="11906" w:h="16838"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AEEC" w14:textId="77777777" w:rsidR="00D65A40" w:rsidRDefault="00D65A40" w:rsidP="00A07AE0">
      <w:pPr>
        <w:spacing w:after="0" w:line="240" w:lineRule="auto"/>
      </w:pPr>
      <w:r>
        <w:separator/>
      </w:r>
    </w:p>
  </w:endnote>
  <w:endnote w:type="continuationSeparator" w:id="0">
    <w:p w14:paraId="63175C4A" w14:textId="77777777" w:rsidR="00D65A40" w:rsidRDefault="00D65A40" w:rsidP="00A07AE0">
      <w:pPr>
        <w:spacing w:after="0" w:line="240" w:lineRule="auto"/>
      </w:pPr>
      <w:r>
        <w:continuationSeparator/>
      </w:r>
    </w:p>
  </w:endnote>
  <w:endnote w:type="continuationNotice" w:id="1">
    <w:p w14:paraId="2E29E199" w14:textId="77777777" w:rsidR="00D77941" w:rsidRDefault="00D77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00"/>
    <w:family w:val="roman"/>
    <w:notTrueType/>
    <w:pitch w:val="default"/>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23B8" w14:textId="77777777" w:rsidR="00D65A40" w:rsidRDefault="00D65A40" w:rsidP="00A07AE0">
      <w:pPr>
        <w:spacing w:after="0" w:line="240" w:lineRule="auto"/>
      </w:pPr>
      <w:r>
        <w:separator/>
      </w:r>
    </w:p>
  </w:footnote>
  <w:footnote w:type="continuationSeparator" w:id="0">
    <w:p w14:paraId="254026C6" w14:textId="77777777" w:rsidR="00D65A40" w:rsidRDefault="00D65A40" w:rsidP="00A07AE0">
      <w:pPr>
        <w:spacing w:after="0" w:line="240" w:lineRule="auto"/>
      </w:pPr>
      <w:r>
        <w:continuationSeparator/>
      </w:r>
    </w:p>
  </w:footnote>
  <w:footnote w:type="continuationNotice" w:id="1">
    <w:p w14:paraId="39AC2EE4" w14:textId="77777777" w:rsidR="00D77941" w:rsidRDefault="00D77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0C7F" w14:textId="77777777" w:rsidR="005E3C6D" w:rsidRDefault="0063284E" w:rsidP="005E3C6D">
    <w:pPr>
      <w:pStyle w:val="utrang"/>
      <w:jc w:val="center"/>
    </w:pPr>
    <w:r>
      <w:fldChar w:fldCharType="begin"/>
    </w:r>
    <w:r w:rsidR="005E3C6D">
      <w:instrText xml:space="preserve"> PAGE   \* MERGEFORMAT </w:instrText>
    </w:r>
    <w:r>
      <w:fldChar w:fldCharType="separate"/>
    </w:r>
    <w:r w:rsidR="00D5784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F9"/>
    <w:rsid w:val="00016E2A"/>
    <w:rsid w:val="0002151B"/>
    <w:rsid w:val="0002567B"/>
    <w:rsid w:val="00027D57"/>
    <w:rsid w:val="00032151"/>
    <w:rsid w:val="0003251C"/>
    <w:rsid w:val="00050B0E"/>
    <w:rsid w:val="00053B2D"/>
    <w:rsid w:val="000608B3"/>
    <w:rsid w:val="00071E53"/>
    <w:rsid w:val="000779B5"/>
    <w:rsid w:val="00086859"/>
    <w:rsid w:val="00090D9B"/>
    <w:rsid w:val="00091942"/>
    <w:rsid w:val="000A30BA"/>
    <w:rsid w:val="000B38A5"/>
    <w:rsid w:val="000B569B"/>
    <w:rsid w:val="000B79FF"/>
    <w:rsid w:val="000C622D"/>
    <w:rsid w:val="000D7AF1"/>
    <w:rsid w:val="000E7269"/>
    <w:rsid w:val="000F09DB"/>
    <w:rsid w:val="000F1BF9"/>
    <w:rsid w:val="001040B5"/>
    <w:rsid w:val="0011027C"/>
    <w:rsid w:val="00110621"/>
    <w:rsid w:val="00113C5B"/>
    <w:rsid w:val="00114268"/>
    <w:rsid w:val="00117C0C"/>
    <w:rsid w:val="001201AF"/>
    <w:rsid w:val="00127CD4"/>
    <w:rsid w:val="001308F0"/>
    <w:rsid w:val="001344B8"/>
    <w:rsid w:val="0013684A"/>
    <w:rsid w:val="00137E24"/>
    <w:rsid w:val="00141E7D"/>
    <w:rsid w:val="0014396F"/>
    <w:rsid w:val="00145BF9"/>
    <w:rsid w:val="00145DAB"/>
    <w:rsid w:val="0015419B"/>
    <w:rsid w:val="001603BF"/>
    <w:rsid w:val="00167DFA"/>
    <w:rsid w:val="00173A1A"/>
    <w:rsid w:val="00184089"/>
    <w:rsid w:val="0018748E"/>
    <w:rsid w:val="00190C84"/>
    <w:rsid w:val="00191669"/>
    <w:rsid w:val="001961F3"/>
    <w:rsid w:val="001A1ECD"/>
    <w:rsid w:val="001A4204"/>
    <w:rsid w:val="001B3559"/>
    <w:rsid w:val="001B4371"/>
    <w:rsid w:val="001B4414"/>
    <w:rsid w:val="001B6125"/>
    <w:rsid w:val="001C0C36"/>
    <w:rsid w:val="001C6FBB"/>
    <w:rsid w:val="001E3FF5"/>
    <w:rsid w:val="001E4946"/>
    <w:rsid w:val="001E7062"/>
    <w:rsid w:val="001F6EFA"/>
    <w:rsid w:val="00201658"/>
    <w:rsid w:val="00201A70"/>
    <w:rsid w:val="0020311D"/>
    <w:rsid w:val="00210A6A"/>
    <w:rsid w:val="00221CB2"/>
    <w:rsid w:val="00222A90"/>
    <w:rsid w:val="0022376F"/>
    <w:rsid w:val="00230895"/>
    <w:rsid w:val="00232542"/>
    <w:rsid w:val="00237B1A"/>
    <w:rsid w:val="00241598"/>
    <w:rsid w:val="002416D8"/>
    <w:rsid w:val="00245EAD"/>
    <w:rsid w:val="00247B94"/>
    <w:rsid w:val="00250E1C"/>
    <w:rsid w:val="00256EE5"/>
    <w:rsid w:val="002609C9"/>
    <w:rsid w:val="002657F3"/>
    <w:rsid w:val="00277971"/>
    <w:rsid w:val="00280F44"/>
    <w:rsid w:val="00285752"/>
    <w:rsid w:val="002860B4"/>
    <w:rsid w:val="00292160"/>
    <w:rsid w:val="002960FF"/>
    <w:rsid w:val="002A6E23"/>
    <w:rsid w:val="002B067D"/>
    <w:rsid w:val="002B277B"/>
    <w:rsid w:val="002B5573"/>
    <w:rsid w:val="002B70F0"/>
    <w:rsid w:val="002C2DE0"/>
    <w:rsid w:val="002C337E"/>
    <w:rsid w:val="002D28A7"/>
    <w:rsid w:val="002E3745"/>
    <w:rsid w:val="002E7C0A"/>
    <w:rsid w:val="002F3D1F"/>
    <w:rsid w:val="002F6F7B"/>
    <w:rsid w:val="00301C3A"/>
    <w:rsid w:val="003119B1"/>
    <w:rsid w:val="003318AD"/>
    <w:rsid w:val="003375F8"/>
    <w:rsid w:val="00340FB6"/>
    <w:rsid w:val="0034577B"/>
    <w:rsid w:val="003529E8"/>
    <w:rsid w:val="003532F4"/>
    <w:rsid w:val="003536EC"/>
    <w:rsid w:val="00353769"/>
    <w:rsid w:val="00355A78"/>
    <w:rsid w:val="00357165"/>
    <w:rsid w:val="00360C65"/>
    <w:rsid w:val="00364454"/>
    <w:rsid w:val="003704EA"/>
    <w:rsid w:val="003754B7"/>
    <w:rsid w:val="00392966"/>
    <w:rsid w:val="00397542"/>
    <w:rsid w:val="003A277A"/>
    <w:rsid w:val="003A33CA"/>
    <w:rsid w:val="003A602F"/>
    <w:rsid w:val="003A7C73"/>
    <w:rsid w:val="003B64D5"/>
    <w:rsid w:val="003C1783"/>
    <w:rsid w:val="003D1541"/>
    <w:rsid w:val="003D1AF5"/>
    <w:rsid w:val="003E2B23"/>
    <w:rsid w:val="003E2CDF"/>
    <w:rsid w:val="003E3BED"/>
    <w:rsid w:val="00401495"/>
    <w:rsid w:val="00401662"/>
    <w:rsid w:val="004064BD"/>
    <w:rsid w:val="004128FD"/>
    <w:rsid w:val="00414F1D"/>
    <w:rsid w:val="00416E72"/>
    <w:rsid w:val="00417E7F"/>
    <w:rsid w:val="00420BF4"/>
    <w:rsid w:val="00421A36"/>
    <w:rsid w:val="00423632"/>
    <w:rsid w:val="004256FF"/>
    <w:rsid w:val="00431D12"/>
    <w:rsid w:val="00441DC0"/>
    <w:rsid w:val="00445B19"/>
    <w:rsid w:val="00445CDD"/>
    <w:rsid w:val="00446783"/>
    <w:rsid w:val="00447241"/>
    <w:rsid w:val="004479EE"/>
    <w:rsid w:val="00470A17"/>
    <w:rsid w:val="00470FB9"/>
    <w:rsid w:val="00474587"/>
    <w:rsid w:val="00475A16"/>
    <w:rsid w:val="0047738E"/>
    <w:rsid w:val="00477DC2"/>
    <w:rsid w:val="00482366"/>
    <w:rsid w:val="0048382C"/>
    <w:rsid w:val="00484372"/>
    <w:rsid w:val="0049542F"/>
    <w:rsid w:val="0049606B"/>
    <w:rsid w:val="004A1396"/>
    <w:rsid w:val="004B1F79"/>
    <w:rsid w:val="004B1F9F"/>
    <w:rsid w:val="004C04A1"/>
    <w:rsid w:val="004C4B95"/>
    <w:rsid w:val="004C696C"/>
    <w:rsid w:val="004C6E95"/>
    <w:rsid w:val="004C6F5E"/>
    <w:rsid w:val="004C718E"/>
    <w:rsid w:val="004E0FB5"/>
    <w:rsid w:val="004E1278"/>
    <w:rsid w:val="005036DA"/>
    <w:rsid w:val="00507978"/>
    <w:rsid w:val="005108C2"/>
    <w:rsid w:val="00513370"/>
    <w:rsid w:val="00514CA2"/>
    <w:rsid w:val="00517F1D"/>
    <w:rsid w:val="005249FF"/>
    <w:rsid w:val="0052587C"/>
    <w:rsid w:val="00526056"/>
    <w:rsid w:val="00542E3E"/>
    <w:rsid w:val="00545CD8"/>
    <w:rsid w:val="0055166F"/>
    <w:rsid w:val="005549B3"/>
    <w:rsid w:val="00555BDF"/>
    <w:rsid w:val="00557884"/>
    <w:rsid w:val="005602B4"/>
    <w:rsid w:val="00575C82"/>
    <w:rsid w:val="00581290"/>
    <w:rsid w:val="0058333B"/>
    <w:rsid w:val="00584850"/>
    <w:rsid w:val="00593325"/>
    <w:rsid w:val="0059405B"/>
    <w:rsid w:val="005A164F"/>
    <w:rsid w:val="005A2E58"/>
    <w:rsid w:val="005A4704"/>
    <w:rsid w:val="005A5425"/>
    <w:rsid w:val="005B452A"/>
    <w:rsid w:val="005B45A8"/>
    <w:rsid w:val="005B5116"/>
    <w:rsid w:val="005B56F1"/>
    <w:rsid w:val="005C52AC"/>
    <w:rsid w:val="005C61F6"/>
    <w:rsid w:val="005D05BA"/>
    <w:rsid w:val="005D1405"/>
    <w:rsid w:val="005D4B4B"/>
    <w:rsid w:val="005D6455"/>
    <w:rsid w:val="005E3C6D"/>
    <w:rsid w:val="005E4F24"/>
    <w:rsid w:val="005E7737"/>
    <w:rsid w:val="005F224C"/>
    <w:rsid w:val="005F4C07"/>
    <w:rsid w:val="0060245E"/>
    <w:rsid w:val="006076C4"/>
    <w:rsid w:val="00611440"/>
    <w:rsid w:val="0061637C"/>
    <w:rsid w:val="0061697E"/>
    <w:rsid w:val="006171EE"/>
    <w:rsid w:val="00620D36"/>
    <w:rsid w:val="0062440E"/>
    <w:rsid w:val="0063284E"/>
    <w:rsid w:val="00634246"/>
    <w:rsid w:val="0063483D"/>
    <w:rsid w:val="00635424"/>
    <w:rsid w:val="00636996"/>
    <w:rsid w:val="006417E9"/>
    <w:rsid w:val="006454FB"/>
    <w:rsid w:val="00653771"/>
    <w:rsid w:val="0065608E"/>
    <w:rsid w:val="00670683"/>
    <w:rsid w:val="006762F8"/>
    <w:rsid w:val="00676A72"/>
    <w:rsid w:val="006807DA"/>
    <w:rsid w:val="00686EC7"/>
    <w:rsid w:val="006A113B"/>
    <w:rsid w:val="006A16C9"/>
    <w:rsid w:val="006A5F2F"/>
    <w:rsid w:val="006D2564"/>
    <w:rsid w:val="006D2D61"/>
    <w:rsid w:val="006D541B"/>
    <w:rsid w:val="006E3249"/>
    <w:rsid w:val="006E5DF9"/>
    <w:rsid w:val="006E725D"/>
    <w:rsid w:val="006E7370"/>
    <w:rsid w:val="006F2CEB"/>
    <w:rsid w:val="006F7B14"/>
    <w:rsid w:val="00704EB0"/>
    <w:rsid w:val="00705C9F"/>
    <w:rsid w:val="00707CFE"/>
    <w:rsid w:val="00711905"/>
    <w:rsid w:val="00711FDD"/>
    <w:rsid w:val="007120AB"/>
    <w:rsid w:val="00723B32"/>
    <w:rsid w:val="007339FE"/>
    <w:rsid w:val="00742CA6"/>
    <w:rsid w:val="00744DCD"/>
    <w:rsid w:val="007461DD"/>
    <w:rsid w:val="007539BD"/>
    <w:rsid w:val="007551B6"/>
    <w:rsid w:val="007667B3"/>
    <w:rsid w:val="00770905"/>
    <w:rsid w:val="007744A6"/>
    <w:rsid w:val="0077504E"/>
    <w:rsid w:val="00776130"/>
    <w:rsid w:val="00780B97"/>
    <w:rsid w:val="00786D20"/>
    <w:rsid w:val="00791807"/>
    <w:rsid w:val="007B705B"/>
    <w:rsid w:val="007C0ADD"/>
    <w:rsid w:val="007C3E86"/>
    <w:rsid w:val="007D029F"/>
    <w:rsid w:val="007D0EB2"/>
    <w:rsid w:val="007D4687"/>
    <w:rsid w:val="007D5BBC"/>
    <w:rsid w:val="007E2DB5"/>
    <w:rsid w:val="007F38D3"/>
    <w:rsid w:val="007F544F"/>
    <w:rsid w:val="007F59A9"/>
    <w:rsid w:val="007F7D87"/>
    <w:rsid w:val="00800ABD"/>
    <w:rsid w:val="008020F9"/>
    <w:rsid w:val="00806436"/>
    <w:rsid w:val="00807581"/>
    <w:rsid w:val="00826DF5"/>
    <w:rsid w:val="008313FE"/>
    <w:rsid w:val="008368FC"/>
    <w:rsid w:val="00840525"/>
    <w:rsid w:val="00845BDF"/>
    <w:rsid w:val="00850669"/>
    <w:rsid w:val="00850D92"/>
    <w:rsid w:val="00856352"/>
    <w:rsid w:val="00856E47"/>
    <w:rsid w:val="00861DFD"/>
    <w:rsid w:val="00864B50"/>
    <w:rsid w:val="00871BDD"/>
    <w:rsid w:val="008820F0"/>
    <w:rsid w:val="00883C8B"/>
    <w:rsid w:val="00885F1D"/>
    <w:rsid w:val="00894204"/>
    <w:rsid w:val="0089580D"/>
    <w:rsid w:val="008A4BDB"/>
    <w:rsid w:val="008A5377"/>
    <w:rsid w:val="008A6AA5"/>
    <w:rsid w:val="008B558C"/>
    <w:rsid w:val="008B5717"/>
    <w:rsid w:val="008C1B0E"/>
    <w:rsid w:val="008C1DCA"/>
    <w:rsid w:val="008D17C1"/>
    <w:rsid w:val="008E44AC"/>
    <w:rsid w:val="008E6361"/>
    <w:rsid w:val="008E7761"/>
    <w:rsid w:val="008F3B7E"/>
    <w:rsid w:val="00905C59"/>
    <w:rsid w:val="009106DB"/>
    <w:rsid w:val="00925046"/>
    <w:rsid w:val="00926B97"/>
    <w:rsid w:val="00940365"/>
    <w:rsid w:val="0094783F"/>
    <w:rsid w:val="009505D0"/>
    <w:rsid w:val="00953B82"/>
    <w:rsid w:val="00953F6F"/>
    <w:rsid w:val="00961284"/>
    <w:rsid w:val="00961558"/>
    <w:rsid w:val="00971CC2"/>
    <w:rsid w:val="00972D7F"/>
    <w:rsid w:val="00974E20"/>
    <w:rsid w:val="00984D71"/>
    <w:rsid w:val="00984FDF"/>
    <w:rsid w:val="00986D61"/>
    <w:rsid w:val="0099101E"/>
    <w:rsid w:val="00993BFB"/>
    <w:rsid w:val="00993E5E"/>
    <w:rsid w:val="009A5DFC"/>
    <w:rsid w:val="009D1823"/>
    <w:rsid w:val="009D55EE"/>
    <w:rsid w:val="009F4426"/>
    <w:rsid w:val="009F5C16"/>
    <w:rsid w:val="009F648B"/>
    <w:rsid w:val="00A0064A"/>
    <w:rsid w:val="00A01772"/>
    <w:rsid w:val="00A018DE"/>
    <w:rsid w:val="00A03624"/>
    <w:rsid w:val="00A04445"/>
    <w:rsid w:val="00A04CAE"/>
    <w:rsid w:val="00A06DFB"/>
    <w:rsid w:val="00A07AE0"/>
    <w:rsid w:val="00A12408"/>
    <w:rsid w:val="00A1397A"/>
    <w:rsid w:val="00A14AE4"/>
    <w:rsid w:val="00A15427"/>
    <w:rsid w:val="00A20F48"/>
    <w:rsid w:val="00A22CA4"/>
    <w:rsid w:val="00A2595F"/>
    <w:rsid w:val="00A27F08"/>
    <w:rsid w:val="00A31798"/>
    <w:rsid w:val="00A33DA4"/>
    <w:rsid w:val="00A379A8"/>
    <w:rsid w:val="00A4752C"/>
    <w:rsid w:val="00A47613"/>
    <w:rsid w:val="00A50358"/>
    <w:rsid w:val="00A60601"/>
    <w:rsid w:val="00A649DE"/>
    <w:rsid w:val="00A67CAE"/>
    <w:rsid w:val="00A7045F"/>
    <w:rsid w:val="00A755B4"/>
    <w:rsid w:val="00A7706D"/>
    <w:rsid w:val="00A770D9"/>
    <w:rsid w:val="00A778F7"/>
    <w:rsid w:val="00A813FA"/>
    <w:rsid w:val="00A929F9"/>
    <w:rsid w:val="00A97040"/>
    <w:rsid w:val="00AA3465"/>
    <w:rsid w:val="00AB1076"/>
    <w:rsid w:val="00AB3B06"/>
    <w:rsid w:val="00AD5E18"/>
    <w:rsid w:val="00AD6173"/>
    <w:rsid w:val="00AD65D6"/>
    <w:rsid w:val="00B004F7"/>
    <w:rsid w:val="00B11BF5"/>
    <w:rsid w:val="00B22049"/>
    <w:rsid w:val="00B24463"/>
    <w:rsid w:val="00B27736"/>
    <w:rsid w:val="00B326E6"/>
    <w:rsid w:val="00B4091F"/>
    <w:rsid w:val="00B43A7E"/>
    <w:rsid w:val="00B50257"/>
    <w:rsid w:val="00B62761"/>
    <w:rsid w:val="00B67946"/>
    <w:rsid w:val="00B7051B"/>
    <w:rsid w:val="00B722F0"/>
    <w:rsid w:val="00B75786"/>
    <w:rsid w:val="00B86608"/>
    <w:rsid w:val="00B95F31"/>
    <w:rsid w:val="00B96B42"/>
    <w:rsid w:val="00BA4B3A"/>
    <w:rsid w:val="00BB2B43"/>
    <w:rsid w:val="00BC0653"/>
    <w:rsid w:val="00BC5361"/>
    <w:rsid w:val="00BD4C19"/>
    <w:rsid w:val="00BE46CD"/>
    <w:rsid w:val="00BE5FEC"/>
    <w:rsid w:val="00BF2E3B"/>
    <w:rsid w:val="00BF52C7"/>
    <w:rsid w:val="00C01274"/>
    <w:rsid w:val="00C02EFE"/>
    <w:rsid w:val="00C049A5"/>
    <w:rsid w:val="00C064CF"/>
    <w:rsid w:val="00C07BCF"/>
    <w:rsid w:val="00C122F8"/>
    <w:rsid w:val="00C16DD8"/>
    <w:rsid w:val="00C1728A"/>
    <w:rsid w:val="00C220D4"/>
    <w:rsid w:val="00C2481B"/>
    <w:rsid w:val="00C26E94"/>
    <w:rsid w:val="00C27B87"/>
    <w:rsid w:val="00C301BD"/>
    <w:rsid w:val="00C32866"/>
    <w:rsid w:val="00C37AA6"/>
    <w:rsid w:val="00C41258"/>
    <w:rsid w:val="00C42AA0"/>
    <w:rsid w:val="00C50B08"/>
    <w:rsid w:val="00C53E13"/>
    <w:rsid w:val="00C63BD9"/>
    <w:rsid w:val="00C65C19"/>
    <w:rsid w:val="00C66BCC"/>
    <w:rsid w:val="00C74828"/>
    <w:rsid w:val="00C75750"/>
    <w:rsid w:val="00C80407"/>
    <w:rsid w:val="00C826E6"/>
    <w:rsid w:val="00C870AC"/>
    <w:rsid w:val="00C92E59"/>
    <w:rsid w:val="00C9676E"/>
    <w:rsid w:val="00CA232B"/>
    <w:rsid w:val="00CA2C50"/>
    <w:rsid w:val="00CA70BF"/>
    <w:rsid w:val="00CB3EF2"/>
    <w:rsid w:val="00CB464C"/>
    <w:rsid w:val="00CB4D8C"/>
    <w:rsid w:val="00CB50C7"/>
    <w:rsid w:val="00CB664C"/>
    <w:rsid w:val="00CB726F"/>
    <w:rsid w:val="00CB7A38"/>
    <w:rsid w:val="00CC4D04"/>
    <w:rsid w:val="00CC7416"/>
    <w:rsid w:val="00CD0430"/>
    <w:rsid w:val="00CD6F36"/>
    <w:rsid w:val="00CE0FFB"/>
    <w:rsid w:val="00CF0066"/>
    <w:rsid w:val="00CF00D5"/>
    <w:rsid w:val="00CF7815"/>
    <w:rsid w:val="00D04F38"/>
    <w:rsid w:val="00D075B7"/>
    <w:rsid w:val="00D16A40"/>
    <w:rsid w:val="00D17498"/>
    <w:rsid w:val="00D20E28"/>
    <w:rsid w:val="00D25E7F"/>
    <w:rsid w:val="00D315BD"/>
    <w:rsid w:val="00D36BBC"/>
    <w:rsid w:val="00D45220"/>
    <w:rsid w:val="00D46464"/>
    <w:rsid w:val="00D57830"/>
    <w:rsid w:val="00D57842"/>
    <w:rsid w:val="00D57969"/>
    <w:rsid w:val="00D579F7"/>
    <w:rsid w:val="00D65A40"/>
    <w:rsid w:val="00D67462"/>
    <w:rsid w:val="00D67AF0"/>
    <w:rsid w:val="00D7083A"/>
    <w:rsid w:val="00D716BA"/>
    <w:rsid w:val="00D73186"/>
    <w:rsid w:val="00D74132"/>
    <w:rsid w:val="00D77941"/>
    <w:rsid w:val="00D82362"/>
    <w:rsid w:val="00D84CE0"/>
    <w:rsid w:val="00D86D8F"/>
    <w:rsid w:val="00DA3E6C"/>
    <w:rsid w:val="00DB1DF0"/>
    <w:rsid w:val="00DC2342"/>
    <w:rsid w:val="00DC4C9F"/>
    <w:rsid w:val="00DD52BD"/>
    <w:rsid w:val="00DE0531"/>
    <w:rsid w:val="00DE28A4"/>
    <w:rsid w:val="00DE2E94"/>
    <w:rsid w:val="00DE3597"/>
    <w:rsid w:val="00DE3D09"/>
    <w:rsid w:val="00DF196E"/>
    <w:rsid w:val="00DF767E"/>
    <w:rsid w:val="00E151D4"/>
    <w:rsid w:val="00E23BCD"/>
    <w:rsid w:val="00E32B98"/>
    <w:rsid w:val="00E3538B"/>
    <w:rsid w:val="00E37553"/>
    <w:rsid w:val="00E409C2"/>
    <w:rsid w:val="00E411FA"/>
    <w:rsid w:val="00E44906"/>
    <w:rsid w:val="00E45192"/>
    <w:rsid w:val="00E55D34"/>
    <w:rsid w:val="00E62EFD"/>
    <w:rsid w:val="00E7221E"/>
    <w:rsid w:val="00E77D8D"/>
    <w:rsid w:val="00E81475"/>
    <w:rsid w:val="00E913E5"/>
    <w:rsid w:val="00EA0BC5"/>
    <w:rsid w:val="00EA3561"/>
    <w:rsid w:val="00EA731F"/>
    <w:rsid w:val="00EB5991"/>
    <w:rsid w:val="00EC1485"/>
    <w:rsid w:val="00EC270E"/>
    <w:rsid w:val="00EC5998"/>
    <w:rsid w:val="00EC5A37"/>
    <w:rsid w:val="00ED13B3"/>
    <w:rsid w:val="00ED38AB"/>
    <w:rsid w:val="00EF15E2"/>
    <w:rsid w:val="00F0014D"/>
    <w:rsid w:val="00F0408D"/>
    <w:rsid w:val="00F04918"/>
    <w:rsid w:val="00F16D5B"/>
    <w:rsid w:val="00F27565"/>
    <w:rsid w:val="00F27739"/>
    <w:rsid w:val="00F32CBE"/>
    <w:rsid w:val="00F33249"/>
    <w:rsid w:val="00F34764"/>
    <w:rsid w:val="00F45F6D"/>
    <w:rsid w:val="00F62435"/>
    <w:rsid w:val="00F64867"/>
    <w:rsid w:val="00F64C71"/>
    <w:rsid w:val="00F6671D"/>
    <w:rsid w:val="00F717FA"/>
    <w:rsid w:val="00F758E0"/>
    <w:rsid w:val="00F82D0D"/>
    <w:rsid w:val="00F86942"/>
    <w:rsid w:val="00F93B6E"/>
    <w:rsid w:val="00FA6A1A"/>
    <w:rsid w:val="00FB1753"/>
    <w:rsid w:val="00FB4607"/>
    <w:rsid w:val="00FC352B"/>
    <w:rsid w:val="00FC432E"/>
    <w:rsid w:val="00FD18BF"/>
    <w:rsid w:val="00FD66C1"/>
    <w:rsid w:val="00FD6DF0"/>
    <w:rsid w:val="00FE0A1B"/>
    <w:rsid w:val="00FE47E8"/>
    <w:rsid w:val="00FE665A"/>
    <w:rsid w:val="00FF0014"/>
    <w:rsid w:val="00FF6CE2"/>
    <w:rsid w:val="00FF793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69E4"/>
  <w15:docId w15:val="{D0EB2E76-D246-894A-A49D-E51CFD74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580D"/>
    <w:pPr>
      <w:spacing w:after="160" w:line="259" w:lineRule="auto"/>
    </w:pPr>
    <w:rPr>
      <w:spacing w:val="-4"/>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62EFD"/>
    <w:pPr>
      <w:spacing w:after="0" w:line="240" w:lineRule="auto"/>
      <w:ind w:left="720"/>
      <w:contextualSpacing/>
    </w:pPr>
    <w:rPr>
      <w:rFonts w:ascii="Calibri" w:hAnsi="Calibri"/>
      <w:spacing w:val="0"/>
      <w:sz w:val="24"/>
      <w:szCs w:val="24"/>
    </w:rPr>
  </w:style>
  <w:style w:type="character" w:customStyle="1" w:styleId="fontstyle01">
    <w:name w:val="fontstyle01"/>
    <w:rsid w:val="00E62EFD"/>
    <w:rPr>
      <w:rFonts w:ascii="Times-Bold" w:hAnsi="Times-Bold" w:hint="default"/>
      <w:b/>
      <w:bCs/>
      <w:i w:val="0"/>
      <w:iCs w:val="0"/>
      <w:color w:val="000000"/>
      <w:sz w:val="32"/>
      <w:szCs w:val="32"/>
    </w:rPr>
  </w:style>
  <w:style w:type="paragraph" w:styleId="utrang">
    <w:name w:val="header"/>
    <w:basedOn w:val="Binhthng"/>
    <w:link w:val="utrangChar"/>
    <w:uiPriority w:val="99"/>
    <w:unhideWhenUsed/>
    <w:rsid w:val="00A07AE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07AE0"/>
  </w:style>
  <w:style w:type="paragraph" w:styleId="Chntrang">
    <w:name w:val="footer"/>
    <w:basedOn w:val="Binhthng"/>
    <w:link w:val="ChntrangChar"/>
    <w:uiPriority w:val="99"/>
    <w:unhideWhenUsed/>
    <w:rsid w:val="00A07AE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07AE0"/>
  </w:style>
  <w:style w:type="paragraph" w:styleId="VnbanCcchu">
    <w:name w:val="footnote text"/>
    <w:basedOn w:val="Binhthng"/>
    <w:link w:val="VnbanCcchuChar"/>
    <w:rsid w:val="00F0014D"/>
    <w:pPr>
      <w:spacing w:after="0" w:line="240" w:lineRule="auto"/>
    </w:pPr>
    <w:rPr>
      <w:rFonts w:ascii=".VnTime" w:eastAsia="Times New Roman" w:hAnsi=".VnTime"/>
      <w:spacing w:val="0"/>
      <w:sz w:val="20"/>
      <w:szCs w:val="20"/>
    </w:rPr>
  </w:style>
  <w:style w:type="character" w:customStyle="1" w:styleId="VnbanCcchuChar">
    <w:name w:val="Văn bản Cước chú Char"/>
    <w:link w:val="VnbanCcchu"/>
    <w:rsid w:val="00F0014D"/>
    <w:rPr>
      <w:rFonts w:ascii=".VnTime" w:eastAsia="Times New Roman" w:hAnsi=".VnTime"/>
      <w:spacing w:val="0"/>
      <w:sz w:val="20"/>
      <w:szCs w:val="20"/>
    </w:rPr>
  </w:style>
  <w:style w:type="character" w:styleId="ThamchiuCcchu">
    <w:name w:val="footnote reference"/>
    <w:aliases w:val="Footnote,Footnote Text1,ftref,BearingPoint,16 Point,Superscript 6 Point,fr,Footnote Text11,f,Ref,de nota al pie,Footnote + Arial,10 pt,Black,Footnote Text111,Footnote Text2,Footnote Text3,f1,Footnote Text4,BVI fnr,footnote ref"/>
    <w:uiPriority w:val="99"/>
    <w:qFormat/>
    <w:rsid w:val="00F0014D"/>
    <w:rPr>
      <w:vertAlign w:val="superscript"/>
    </w:rPr>
  </w:style>
  <w:style w:type="character" w:customStyle="1" w:styleId="Bodytext">
    <w:name w:val="Body text_"/>
    <w:link w:val="BodyText1"/>
    <w:locked/>
    <w:rsid w:val="00F0014D"/>
    <w:rPr>
      <w:sz w:val="25"/>
      <w:shd w:val="clear" w:color="auto" w:fill="FFFFFF"/>
    </w:rPr>
  </w:style>
  <w:style w:type="paragraph" w:customStyle="1" w:styleId="BodyText1">
    <w:name w:val="Body Text1"/>
    <w:basedOn w:val="Binhthng"/>
    <w:link w:val="Bodytext"/>
    <w:rsid w:val="00F0014D"/>
    <w:pPr>
      <w:widowControl w:val="0"/>
      <w:shd w:val="clear" w:color="auto" w:fill="FFFFFF"/>
      <w:spacing w:before="60" w:after="60" w:line="322" w:lineRule="exact"/>
      <w:jc w:val="both"/>
    </w:pPr>
    <w:rPr>
      <w:sz w:val="25"/>
      <w:shd w:val="clear" w:color="auto" w:fill="FFFFFF"/>
    </w:rPr>
  </w:style>
  <w:style w:type="paragraph" w:customStyle="1" w:styleId="CharChar3">
    <w:name w:val="Char Char3"/>
    <w:basedOn w:val="Binhthng"/>
    <w:semiHidden/>
    <w:rsid w:val="006F2CEB"/>
    <w:pPr>
      <w:spacing w:line="240" w:lineRule="exact"/>
    </w:pPr>
    <w:rPr>
      <w:rFonts w:ascii="Arial" w:eastAsia="Times New Roman" w:hAnsi="Arial" w:cs="Arial"/>
      <w:spacing w:val="0"/>
      <w:sz w:val="22"/>
      <w:szCs w:val="22"/>
    </w:rPr>
  </w:style>
  <w:style w:type="paragraph" w:customStyle="1" w:styleId="CharChar30">
    <w:name w:val="Char Char3"/>
    <w:basedOn w:val="Binhthng"/>
    <w:semiHidden/>
    <w:rsid w:val="007D029F"/>
    <w:pPr>
      <w:spacing w:line="240" w:lineRule="exact"/>
    </w:pPr>
    <w:rPr>
      <w:rFonts w:ascii="Arial" w:eastAsia="Times New Roman" w:hAnsi="Arial" w:cs="Arial"/>
      <w:spacing w:val="0"/>
      <w:sz w:val="22"/>
      <w:szCs w:val="22"/>
    </w:rPr>
  </w:style>
  <w:style w:type="paragraph" w:styleId="Bongchuthich">
    <w:name w:val="Balloon Text"/>
    <w:basedOn w:val="Binhthng"/>
    <w:link w:val="BongchuthichChar"/>
    <w:uiPriority w:val="99"/>
    <w:semiHidden/>
    <w:unhideWhenUsed/>
    <w:rsid w:val="00A7045F"/>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A7045F"/>
    <w:rPr>
      <w:rFonts w:ascii="Segoe UI" w:hAnsi="Segoe UI" w:cs="Segoe UI"/>
      <w:sz w:val="18"/>
      <w:szCs w:val="18"/>
    </w:rPr>
  </w:style>
  <w:style w:type="paragraph" w:styleId="ThngthngWeb">
    <w:name w:val="Normal (Web)"/>
    <w:basedOn w:val="Binhthng"/>
    <w:link w:val="ThngthngWebChar"/>
    <w:rsid w:val="00A15427"/>
    <w:pPr>
      <w:spacing w:before="100" w:beforeAutospacing="1" w:after="100" w:afterAutospacing="1" w:line="240" w:lineRule="auto"/>
    </w:pPr>
    <w:rPr>
      <w:rFonts w:ascii=".VnTime" w:eastAsia="Times New Roman" w:hAnsi=".VnTime"/>
      <w:spacing w:val="0"/>
      <w:sz w:val="24"/>
      <w:szCs w:val="24"/>
    </w:rPr>
  </w:style>
  <w:style w:type="character" w:styleId="Nhnmanh">
    <w:name w:val="Emphasis"/>
    <w:uiPriority w:val="20"/>
    <w:qFormat/>
    <w:rsid w:val="00A15427"/>
    <w:rPr>
      <w:i/>
      <w:iCs/>
    </w:rPr>
  </w:style>
  <w:style w:type="paragraph" w:customStyle="1" w:styleId="abc">
    <w:name w:val="abc"/>
    <w:basedOn w:val="Binhthng"/>
    <w:rsid w:val="008D17C1"/>
    <w:pPr>
      <w:spacing w:after="0" w:line="240" w:lineRule="auto"/>
    </w:pPr>
    <w:rPr>
      <w:rFonts w:ascii=".VnTime" w:eastAsia="Times New Roman" w:hAnsi=".VnTime"/>
      <w:spacing w:val="0"/>
      <w:sz w:val="24"/>
      <w:szCs w:val="20"/>
    </w:rPr>
  </w:style>
  <w:style w:type="character" w:customStyle="1" w:styleId="fontstyle21">
    <w:name w:val="fontstyle21"/>
    <w:rsid w:val="00E409C2"/>
    <w:rPr>
      <w:rFonts w:ascii="TimesNewRomanPS-ItalicMT" w:hAnsi="TimesNewRomanPS-ItalicMT" w:hint="default"/>
      <w:b w:val="0"/>
      <w:bCs w:val="0"/>
      <w:i/>
      <w:iCs/>
      <w:color w:val="120E11"/>
      <w:sz w:val="28"/>
      <w:szCs w:val="28"/>
    </w:rPr>
  </w:style>
  <w:style w:type="paragraph" w:customStyle="1" w:styleId="NewNormal">
    <w:name w:val="New Normal"/>
    <w:basedOn w:val="Binhthng"/>
    <w:qFormat/>
    <w:rsid w:val="00E913E5"/>
    <w:pPr>
      <w:spacing w:after="120" w:line="276" w:lineRule="auto"/>
      <w:ind w:firstLine="720"/>
      <w:jc w:val="both"/>
    </w:pPr>
    <w:rPr>
      <w:spacing w:val="0"/>
      <w:sz w:val="26"/>
      <w:szCs w:val="22"/>
    </w:rPr>
  </w:style>
  <w:style w:type="character" w:customStyle="1" w:styleId="ThngthngWebChar">
    <w:name w:val="Thông thường (Web) Char"/>
    <w:link w:val="ThngthngWeb"/>
    <w:rsid w:val="00C37AA6"/>
    <w:rPr>
      <w:rFonts w:ascii=".VnTime" w:eastAsia="Times New Roman" w:hAnsi=".VnTime"/>
      <w:sz w:val="24"/>
      <w:szCs w:val="24"/>
      <w:lang w:val="en-US" w:eastAsia="en-US"/>
    </w:rPr>
  </w:style>
  <w:style w:type="character" w:styleId="Manh">
    <w:name w:val="Strong"/>
    <w:uiPriority w:val="22"/>
    <w:qFormat/>
    <w:rsid w:val="00C37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5580</Characters>
  <Application>Microsoft Office Word</Application>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SKHDT</dc:creator>
  <cp:keywords/>
  <cp:lastModifiedBy>Hong Quy Bui</cp:lastModifiedBy>
  <cp:revision>2</cp:revision>
  <cp:lastPrinted>2022-04-25T03:45:00Z</cp:lastPrinted>
  <dcterms:created xsi:type="dcterms:W3CDTF">2022-04-28T02:08:00Z</dcterms:created>
  <dcterms:modified xsi:type="dcterms:W3CDTF">2022-04-28T02:08:00Z</dcterms:modified>
</cp:coreProperties>
</file>